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9E" w:rsidRDefault="0055731E" w:rsidP="0076399E">
      <w:pPr>
        <w:jc w:val="center"/>
        <w:rPr>
          <w:rFonts w:ascii="Times New Roman" w:hAnsi="Times New Roman" w:cs="Times New Roman"/>
          <w:b/>
          <w:sz w:val="24"/>
          <w:szCs w:val="24"/>
        </w:rPr>
      </w:pPr>
      <w:r>
        <w:rPr>
          <w:rFonts w:ascii="Times New Roman" w:hAnsi="Times New Roman" w:cs="Times New Roman"/>
          <w:b/>
          <w:sz w:val="24"/>
          <w:szCs w:val="24"/>
        </w:rPr>
        <w:t xml:space="preserve">Roberta Borisova - </w:t>
      </w:r>
      <w:bookmarkStart w:id="0" w:name="_GoBack"/>
      <w:bookmarkEnd w:id="0"/>
      <w:r w:rsidR="0076399E">
        <w:rPr>
          <w:rFonts w:ascii="Times New Roman" w:hAnsi="Times New Roman" w:cs="Times New Roman"/>
          <w:b/>
          <w:sz w:val="24"/>
          <w:szCs w:val="24"/>
        </w:rPr>
        <w:t>AVO51 Pārskats (2. daļa)</w:t>
      </w:r>
    </w:p>
    <w:p w:rsidR="0076399E" w:rsidRPr="0000628F" w:rsidRDefault="0076399E" w:rsidP="0076399E">
      <w:pPr>
        <w:jc w:val="both"/>
        <w:rPr>
          <w:rFonts w:ascii="Times New Roman" w:hAnsi="Times New Roman" w:cs="Times New Roman"/>
          <w:b/>
          <w:sz w:val="24"/>
          <w:szCs w:val="24"/>
        </w:rPr>
      </w:pPr>
      <w:r w:rsidRPr="0076399E">
        <w:rPr>
          <w:rFonts w:ascii="Times New Roman" w:hAnsi="Times New Roman" w:cs="Times New Roman"/>
          <w:b/>
          <w:sz w:val="24"/>
          <w:szCs w:val="24"/>
          <w:u w:val="single"/>
        </w:rPr>
        <w:t>Jautājums 3</w:t>
      </w:r>
      <w:r>
        <w:rPr>
          <w:rFonts w:ascii="Times New Roman" w:hAnsi="Times New Roman" w:cs="Times New Roman"/>
          <w:b/>
          <w:sz w:val="24"/>
          <w:szCs w:val="24"/>
          <w:u w:val="single"/>
        </w:rPr>
        <w:t xml:space="preserve"> (izrakstīt lieko</w:t>
      </w:r>
      <w:r w:rsidR="00623EF9">
        <w:rPr>
          <w:rFonts w:ascii="Times New Roman" w:hAnsi="Times New Roman" w:cs="Times New Roman"/>
          <w:b/>
          <w:sz w:val="24"/>
          <w:szCs w:val="24"/>
          <w:u w:val="single"/>
        </w:rPr>
        <w:t xml:space="preserve"> vārdu rindā</w:t>
      </w:r>
      <w:r>
        <w:rPr>
          <w:rFonts w:ascii="Times New Roman" w:hAnsi="Times New Roman" w:cs="Times New Roman"/>
          <w:b/>
          <w:sz w:val="24"/>
          <w:szCs w:val="24"/>
          <w:u w:val="single"/>
        </w:rPr>
        <w:t xml:space="preserve"> vai ierakstīt OK)</w:t>
      </w:r>
    </w:p>
    <w:p w:rsidR="0000628F" w:rsidRDefault="0076399E" w:rsidP="0076399E">
      <w:pPr>
        <w:jc w:val="both"/>
        <w:rPr>
          <w:rFonts w:ascii="Times New Roman" w:hAnsi="Times New Roman" w:cs="Times New Roman"/>
          <w:i/>
          <w:sz w:val="24"/>
          <w:szCs w:val="24"/>
        </w:rPr>
      </w:pPr>
      <w:r w:rsidRPr="0000628F">
        <w:rPr>
          <w:rFonts w:ascii="Times New Roman" w:hAnsi="Times New Roman" w:cs="Times New Roman"/>
          <w:i/>
          <w:sz w:val="24"/>
          <w:szCs w:val="24"/>
        </w:rPr>
        <w:tab/>
      </w:r>
    </w:p>
    <w:p w:rsidR="0076399E" w:rsidRPr="0076399E" w:rsidRDefault="0000628F" w:rsidP="00A5127C">
      <w:pPr>
        <w:jc w:val="both"/>
        <w:rPr>
          <w:rFonts w:ascii="Times New Roman" w:hAnsi="Times New Roman" w:cs="Times New Roman"/>
          <w:sz w:val="24"/>
          <w:szCs w:val="24"/>
          <w:lang w:val="en-GB"/>
        </w:rPr>
      </w:pPr>
      <w:r>
        <w:rPr>
          <w:rFonts w:ascii="Times New Roman" w:hAnsi="Times New Roman" w:cs="Times New Roman"/>
          <w:i/>
          <w:sz w:val="24"/>
          <w:szCs w:val="24"/>
        </w:rPr>
        <w:tab/>
      </w:r>
      <w:r w:rsidR="0076399E" w:rsidRPr="0076399E">
        <w:rPr>
          <w:rFonts w:ascii="Times New Roman" w:hAnsi="Times New Roman" w:cs="Times New Roman"/>
          <w:sz w:val="24"/>
          <w:szCs w:val="24"/>
        </w:rPr>
        <w:t>sistēmas</w:t>
      </w:r>
      <w:r w:rsidR="0076399E">
        <w:rPr>
          <w:rFonts w:ascii="Times New Roman" w:hAnsi="Times New Roman" w:cs="Times New Roman"/>
          <w:sz w:val="24"/>
          <w:szCs w:val="24"/>
          <w:lang w:val="en-GB"/>
        </w:rPr>
        <w:t xml:space="preserve"> variants</w:t>
      </w:r>
    </w:p>
    <w:p w:rsidR="0076399E" w:rsidRPr="0076399E" w:rsidRDefault="0076399E" w:rsidP="00A5127C">
      <w:pPr>
        <w:spacing w:after="0"/>
        <w:jc w:val="both"/>
        <w:rPr>
          <w:rFonts w:ascii="Times New Roman" w:hAnsi="Times New Roman" w:cs="Times New Roman"/>
          <w:sz w:val="24"/>
          <w:szCs w:val="24"/>
          <w:lang w:val="en-GB"/>
        </w:rPr>
      </w:pPr>
      <w:r>
        <w:rPr>
          <w:rFonts w:ascii="Times New Roman" w:hAnsi="Times New Roman" w:cs="Times New Roman"/>
          <w:i/>
          <w:sz w:val="24"/>
          <w:szCs w:val="24"/>
          <w:lang w:val="en-GB"/>
        </w:rPr>
        <w:tab/>
        <w:t xml:space="preserve">4 </w:t>
      </w:r>
      <w:r w:rsidRPr="0076399E">
        <w:rPr>
          <w:rFonts w:ascii="Times New Roman" w:hAnsi="Times New Roman" w:cs="Times New Roman"/>
          <w:i/>
          <w:sz w:val="24"/>
          <w:szCs w:val="24"/>
          <w:lang w:val="en-GB"/>
        </w:rPr>
        <w:t>Biomedical research has made some astonishing progress in</w:t>
      </w:r>
      <w:r>
        <w:rPr>
          <w:rFonts w:ascii="Times New Roman" w:hAnsi="Times New Roman" w:cs="Times New Roman"/>
          <w:i/>
          <w:sz w:val="24"/>
          <w:szCs w:val="24"/>
          <w:lang w:val="en-GB"/>
        </w:rPr>
        <w:tab/>
      </w:r>
      <w:r>
        <w:rPr>
          <w:rFonts w:ascii="Times New Roman" w:hAnsi="Times New Roman" w:cs="Times New Roman"/>
          <w:sz w:val="24"/>
          <w:szCs w:val="24"/>
          <w:lang w:val="en-GB"/>
        </w:rPr>
        <w:t>- in</w:t>
      </w:r>
    </w:p>
    <w:p w:rsidR="0076399E" w:rsidRPr="0076399E" w:rsidRDefault="0076399E" w:rsidP="00A5127C">
      <w:pPr>
        <w:spacing w:after="0"/>
        <w:jc w:val="both"/>
        <w:rPr>
          <w:rFonts w:ascii="Times New Roman" w:hAnsi="Times New Roman" w:cs="Times New Roman"/>
          <w:sz w:val="24"/>
          <w:szCs w:val="24"/>
          <w:lang w:val="en-GB"/>
        </w:rPr>
      </w:pPr>
      <w:r>
        <w:rPr>
          <w:rFonts w:ascii="Times New Roman" w:hAnsi="Times New Roman" w:cs="Times New Roman"/>
          <w:i/>
          <w:sz w:val="24"/>
          <w:szCs w:val="24"/>
          <w:lang w:val="en-GB"/>
        </w:rPr>
        <w:tab/>
        <w:t xml:space="preserve">5 </w:t>
      </w:r>
      <w:r w:rsidRPr="0076399E">
        <w:rPr>
          <w:rFonts w:ascii="Times New Roman" w:hAnsi="Times New Roman" w:cs="Times New Roman"/>
          <w:i/>
          <w:sz w:val="24"/>
          <w:szCs w:val="24"/>
          <w:lang w:val="en-GB"/>
        </w:rPr>
        <w:t>over the past few years in areas ranging from hormone</w:t>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sz w:val="24"/>
          <w:szCs w:val="24"/>
          <w:lang w:val="en-GB"/>
        </w:rPr>
        <w:t>- OK</w:t>
      </w:r>
    </w:p>
    <w:p w:rsidR="0076399E" w:rsidRDefault="0076399E" w:rsidP="0076399E">
      <w:pPr>
        <w:jc w:val="both"/>
        <w:rPr>
          <w:rFonts w:ascii="Times New Roman" w:hAnsi="Times New Roman" w:cs="Times New Roman"/>
          <w:sz w:val="24"/>
          <w:szCs w:val="24"/>
          <w:lang w:val="en-GB"/>
        </w:rPr>
      </w:pPr>
      <w:r>
        <w:rPr>
          <w:rFonts w:ascii="Times New Roman" w:hAnsi="Times New Roman" w:cs="Times New Roman"/>
          <w:i/>
          <w:sz w:val="24"/>
          <w:szCs w:val="24"/>
          <w:lang w:val="en-GB"/>
        </w:rPr>
        <w:tab/>
        <w:t xml:space="preserve">6 </w:t>
      </w:r>
      <w:r w:rsidRPr="0076399E">
        <w:rPr>
          <w:rFonts w:ascii="Times New Roman" w:hAnsi="Times New Roman" w:cs="Times New Roman"/>
          <w:i/>
          <w:sz w:val="24"/>
          <w:szCs w:val="24"/>
          <w:lang w:val="en-GB"/>
        </w:rPr>
        <w:t>replacement therapies up to stem cell research.</w:t>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r>
      <w:r w:rsidR="00A5127C">
        <w:rPr>
          <w:rFonts w:ascii="Times New Roman" w:hAnsi="Times New Roman" w:cs="Times New Roman"/>
          <w:sz w:val="24"/>
          <w:szCs w:val="24"/>
          <w:lang w:val="en-GB"/>
        </w:rPr>
        <w:t>- up</w:t>
      </w:r>
    </w:p>
    <w:p w:rsidR="0076399E" w:rsidRDefault="0076399E" w:rsidP="00A5127C">
      <w:pPr>
        <w:jc w:val="both"/>
        <w:rPr>
          <w:rFonts w:ascii="Times New Roman" w:hAnsi="Times New Roman" w:cs="Times New Roman"/>
          <w:sz w:val="24"/>
          <w:szCs w:val="24"/>
          <w:lang w:val="en-GB"/>
        </w:rPr>
      </w:pPr>
      <w:r>
        <w:rPr>
          <w:rFonts w:ascii="Times New Roman" w:hAnsi="Times New Roman" w:cs="Times New Roman"/>
          <w:sz w:val="24"/>
          <w:szCs w:val="24"/>
          <w:lang w:val="en-GB"/>
        </w:rPr>
        <w:tab/>
        <w:t>mans variants</w:t>
      </w:r>
    </w:p>
    <w:p w:rsidR="0076399E" w:rsidRPr="0076399E" w:rsidRDefault="0076399E" w:rsidP="00A5127C">
      <w:pPr>
        <w:spacing w:after="0"/>
        <w:jc w:val="both"/>
        <w:rPr>
          <w:rFonts w:ascii="Times New Roman" w:hAnsi="Times New Roman" w:cs="Times New Roman"/>
          <w:sz w:val="24"/>
          <w:szCs w:val="24"/>
          <w:lang w:val="en-GB"/>
        </w:rPr>
      </w:pPr>
      <w:r>
        <w:rPr>
          <w:rFonts w:ascii="Times New Roman" w:hAnsi="Times New Roman" w:cs="Times New Roman"/>
          <w:i/>
          <w:sz w:val="24"/>
          <w:szCs w:val="24"/>
          <w:lang w:val="en-GB"/>
        </w:rPr>
        <w:tab/>
        <w:t xml:space="preserve">4 </w:t>
      </w:r>
      <w:r w:rsidRPr="0076399E">
        <w:rPr>
          <w:rFonts w:ascii="Times New Roman" w:hAnsi="Times New Roman" w:cs="Times New Roman"/>
          <w:i/>
          <w:sz w:val="24"/>
          <w:szCs w:val="24"/>
          <w:lang w:val="en-GB"/>
        </w:rPr>
        <w:t>Biomedical research has made some astonishing progress in</w:t>
      </w:r>
      <w:r>
        <w:rPr>
          <w:rFonts w:ascii="Times New Roman" w:hAnsi="Times New Roman" w:cs="Times New Roman"/>
          <w:i/>
          <w:sz w:val="24"/>
          <w:szCs w:val="24"/>
          <w:lang w:val="en-GB"/>
        </w:rPr>
        <w:tab/>
      </w:r>
      <w:r>
        <w:rPr>
          <w:rFonts w:ascii="Times New Roman" w:hAnsi="Times New Roman" w:cs="Times New Roman"/>
          <w:sz w:val="24"/>
          <w:szCs w:val="24"/>
          <w:lang w:val="en-GB"/>
        </w:rPr>
        <w:t>- OK</w:t>
      </w:r>
    </w:p>
    <w:p w:rsidR="0076399E" w:rsidRPr="0076399E" w:rsidRDefault="0076399E" w:rsidP="00A5127C">
      <w:pPr>
        <w:spacing w:after="0"/>
        <w:jc w:val="both"/>
        <w:rPr>
          <w:rFonts w:ascii="Times New Roman" w:hAnsi="Times New Roman" w:cs="Times New Roman"/>
          <w:sz w:val="24"/>
          <w:szCs w:val="24"/>
          <w:lang w:val="en-GB"/>
        </w:rPr>
      </w:pPr>
      <w:r>
        <w:rPr>
          <w:rFonts w:ascii="Times New Roman" w:hAnsi="Times New Roman" w:cs="Times New Roman"/>
          <w:i/>
          <w:sz w:val="24"/>
          <w:szCs w:val="24"/>
          <w:lang w:val="en-GB"/>
        </w:rPr>
        <w:tab/>
        <w:t xml:space="preserve">5 </w:t>
      </w:r>
      <w:r w:rsidRPr="0076399E">
        <w:rPr>
          <w:rFonts w:ascii="Times New Roman" w:hAnsi="Times New Roman" w:cs="Times New Roman"/>
          <w:i/>
          <w:sz w:val="24"/>
          <w:szCs w:val="24"/>
          <w:lang w:val="en-GB"/>
        </w:rPr>
        <w:t>over the past few years in areas ranging from hormone</w:t>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sz w:val="24"/>
          <w:szCs w:val="24"/>
          <w:lang w:val="en-GB"/>
        </w:rPr>
        <w:t>- over</w:t>
      </w:r>
    </w:p>
    <w:p w:rsidR="0076399E" w:rsidRDefault="0076399E" w:rsidP="0076399E">
      <w:pPr>
        <w:jc w:val="both"/>
        <w:rPr>
          <w:rFonts w:ascii="Times New Roman" w:hAnsi="Times New Roman" w:cs="Times New Roman"/>
          <w:sz w:val="24"/>
          <w:szCs w:val="24"/>
          <w:lang w:val="en-GB"/>
        </w:rPr>
      </w:pPr>
      <w:r>
        <w:rPr>
          <w:rFonts w:ascii="Times New Roman" w:hAnsi="Times New Roman" w:cs="Times New Roman"/>
          <w:i/>
          <w:sz w:val="24"/>
          <w:szCs w:val="24"/>
          <w:lang w:val="en-GB"/>
        </w:rPr>
        <w:tab/>
        <w:t xml:space="preserve">6 </w:t>
      </w:r>
      <w:r w:rsidRPr="0076399E">
        <w:rPr>
          <w:rFonts w:ascii="Times New Roman" w:hAnsi="Times New Roman" w:cs="Times New Roman"/>
          <w:i/>
          <w:sz w:val="24"/>
          <w:szCs w:val="24"/>
          <w:lang w:val="en-GB"/>
        </w:rPr>
        <w:t>replacement therapies up to stem cell research.</w:t>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sz w:val="24"/>
          <w:szCs w:val="24"/>
          <w:lang w:val="en-GB"/>
        </w:rPr>
        <w:t>- up</w:t>
      </w:r>
    </w:p>
    <w:p w:rsidR="00623EF9" w:rsidRPr="003C7196" w:rsidRDefault="00A5127C" w:rsidP="0076399E">
      <w:pPr>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4EDDC5A8" wp14:editId="2CF4A62F">
                <wp:simplePos x="0" y="0"/>
                <wp:positionH relativeFrom="column">
                  <wp:posOffset>245745</wp:posOffset>
                </wp:positionH>
                <wp:positionV relativeFrom="paragraph">
                  <wp:posOffset>254000</wp:posOffset>
                </wp:positionV>
                <wp:extent cx="59563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595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83A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20pt" to="488.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" strokecolor="black [3213]" strokeweight=".5pt">
                <v:stroke joinstyle="miter"/>
              </v:line>
            </w:pict>
          </mc:Fallback>
        </mc:AlternateContent>
      </w:r>
      <w:r w:rsidR="00623EF9">
        <w:rPr>
          <w:rFonts w:ascii="Times New Roman" w:hAnsi="Times New Roman" w:cs="Times New Roman"/>
          <w:sz w:val="24"/>
          <w:szCs w:val="24"/>
        </w:rPr>
        <w:t>V</w:t>
      </w:r>
      <w:r w:rsidR="0076399E" w:rsidRPr="0076399E">
        <w:rPr>
          <w:rFonts w:ascii="Times New Roman" w:hAnsi="Times New Roman" w:cs="Times New Roman"/>
          <w:sz w:val="24"/>
          <w:szCs w:val="24"/>
        </w:rPr>
        <w:t>ai</w:t>
      </w:r>
      <w:r w:rsidR="0076399E">
        <w:rPr>
          <w:rFonts w:ascii="Times New Roman" w:hAnsi="Times New Roman" w:cs="Times New Roman"/>
          <w:sz w:val="24"/>
          <w:szCs w:val="24"/>
          <w:lang w:val="en-GB"/>
        </w:rPr>
        <w:t xml:space="preserve"> </w:t>
      </w:r>
      <w:r w:rsidR="00623EF9" w:rsidRPr="00623EF9">
        <w:rPr>
          <w:rFonts w:ascii="Times New Roman" w:hAnsi="Times New Roman" w:cs="Times New Roman"/>
          <w:sz w:val="24"/>
          <w:szCs w:val="24"/>
        </w:rPr>
        <w:t>teikt</w:t>
      </w:r>
      <w:r w:rsidR="00623EF9">
        <w:rPr>
          <w:rFonts w:ascii="Times New Roman" w:hAnsi="Times New Roman" w:cs="Times New Roman"/>
          <w:sz w:val="24"/>
          <w:szCs w:val="24"/>
          <w:lang w:val="en-GB"/>
        </w:rPr>
        <w:t xml:space="preserve"> “</w:t>
      </w:r>
      <w:r w:rsidR="0076399E">
        <w:rPr>
          <w:rFonts w:ascii="Times New Roman" w:hAnsi="Times New Roman" w:cs="Times New Roman"/>
          <w:sz w:val="24"/>
          <w:szCs w:val="24"/>
          <w:lang w:val="en-GB"/>
        </w:rPr>
        <w:t xml:space="preserve">in the past few years” </w:t>
      </w:r>
      <w:r w:rsidR="0076399E" w:rsidRPr="0076399E">
        <w:rPr>
          <w:rFonts w:ascii="Times New Roman" w:hAnsi="Times New Roman" w:cs="Times New Roman"/>
          <w:sz w:val="24"/>
          <w:szCs w:val="24"/>
        </w:rPr>
        <w:t xml:space="preserve">skaitītos nepareizi? </w:t>
      </w:r>
    </w:p>
    <w:p w:rsidR="00623EF9" w:rsidRDefault="00623EF9" w:rsidP="00A5127C">
      <w:pPr>
        <w:spacing w:before="24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623EF9">
        <w:rPr>
          <w:rFonts w:ascii="Times New Roman" w:hAnsi="Times New Roman" w:cs="Times New Roman"/>
          <w:sz w:val="24"/>
          <w:szCs w:val="24"/>
        </w:rPr>
        <w:t>sistēmas</w:t>
      </w:r>
      <w:r>
        <w:rPr>
          <w:rFonts w:ascii="Times New Roman" w:hAnsi="Times New Roman" w:cs="Times New Roman"/>
          <w:sz w:val="24"/>
          <w:szCs w:val="24"/>
          <w:lang w:val="en-GB"/>
        </w:rPr>
        <w:t xml:space="preserve"> variants</w:t>
      </w:r>
    </w:p>
    <w:p w:rsidR="00623EF9" w:rsidRPr="0076399E" w:rsidRDefault="00623EF9" w:rsidP="00A5127C">
      <w:pPr>
        <w:spacing w:after="0"/>
        <w:jc w:val="both"/>
        <w:rPr>
          <w:rFonts w:ascii="Times New Roman" w:hAnsi="Times New Roman" w:cs="Times New Roman"/>
          <w:sz w:val="24"/>
          <w:szCs w:val="24"/>
          <w:lang w:val="en-GB"/>
        </w:rPr>
      </w:pPr>
      <w:r>
        <w:rPr>
          <w:rFonts w:ascii="Times New Roman" w:hAnsi="Times New Roman" w:cs="Times New Roman"/>
          <w:i/>
          <w:sz w:val="24"/>
          <w:szCs w:val="24"/>
          <w:lang w:val="en-GB"/>
        </w:rPr>
        <w:tab/>
        <w:t>14 feel and grow healthy. Scientific experiments that have shown</w:t>
      </w:r>
      <w:r>
        <w:rPr>
          <w:rFonts w:ascii="Times New Roman" w:hAnsi="Times New Roman" w:cs="Times New Roman"/>
          <w:i/>
          <w:sz w:val="24"/>
          <w:szCs w:val="24"/>
          <w:lang w:val="en-GB"/>
        </w:rPr>
        <w:tab/>
        <w:t xml:space="preserve">     </w:t>
      </w:r>
      <w:r>
        <w:rPr>
          <w:rFonts w:ascii="Times New Roman" w:hAnsi="Times New Roman" w:cs="Times New Roman"/>
          <w:sz w:val="24"/>
          <w:szCs w:val="24"/>
          <w:lang w:val="en-GB"/>
        </w:rPr>
        <w:t>- that</w:t>
      </w:r>
    </w:p>
    <w:p w:rsidR="00623EF9" w:rsidRPr="0076399E" w:rsidRDefault="00623EF9" w:rsidP="00A5127C">
      <w:pPr>
        <w:spacing w:after="0"/>
        <w:jc w:val="both"/>
        <w:rPr>
          <w:rFonts w:ascii="Times New Roman" w:hAnsi="Times New Roman" w:cs="Times New Roman"/>
          <w:sz w:val="24"/>
          <w:szCs w:val="24"/>
          <w:lang w:val="en-GB"/>
        </w:rPr>
      </w:pPr>
      <w:r>
        <w:rPr>
          <w:rFonts w:ascii="Times New Roman" w:hAnsi="Times New Roman" w:cs="Times New Roman"/>
          <w:i/>
          <w:sz w:val="24"/>
          <w:szCs w:val="24"/>
          <w:lang w:val="en-GB"/>
        </w:rPr>
        <w:tab/>
        <w:t xml:space="preserve">15 that individuals with feelings of love, gratitude and appreciation     </w:t>
      </w:r>
      <w:r>
        <w:rPr>
          <w:rFonts w:ascii="Times New Roman" w:hAnsi="Times New Roman" w:cs="Times New Roman"/>
          <w:sz w:val="24"/>
          <w:szCs w:val="24"/>
          <w:lang w:val="en-GB"/>
        </w:rPr>
        <w:t>- OK</w:t>
      </w:r>
    </w:p>
    <w:p w:rsidR="00623EF9" w:rsidRPr="00623EF9" w:rsidRDefault="00623EF9" w:rsidP="00A5127C">
      <w:pPr>
        <w:spacing w:after="0"/>
        <w:jc w:val="both"/>
        <w:rPr>
          <w:rFonts w:ascii="Times New Roman" w:hAnsi="Times New Roman" w:cs="Times New Roman"/>
          <w:sz w:val="24"/>
          <w:szCs w:val="24"/>
          <w:lang w:val="en-GB"/>
        </w:rPr>
      </w:pPr>
      <w:r>
        <w:rPr>
          <w:rFonts w:ascii="Times New Roman" w:hAnsi="Times New Roman" w:cs="Times New Roman"/>
          <w:i/>
          <w:sz w:val="24"/>
          <w:szCs w:val="24"/>
          <w:lang w:val="en-GB"/>
        </w:rPr>
        <w:tab/>
        <w:t xml:space="preserve">16 maintained higher resistance to bacteria than those individuals       </w:t>
      </w:r>
      <w:r>
        <w:rPr>
          <w:rFonts w:ascii="Times New Roman" w:hAnsi="Times New Roman" w:cs="Times New Roman"/>
          <w:sz w:val="24"/>
          <w:szCs w:val="24"/>
          <w:lang w:val="en-GB"/>
        </w:rPr>
        <w:t>- OK</w:t>
      </w:r>
    </w:p>
    <w:p w:rsidR="00623EF9" w:rsidRPr="00A5127C" w:rsidRDefault="00623EF9" w:rsidP="00623EF9">
      <w:pPr>
        <w:jc w:val="both"/>
        <w:rPr>
          <w:rFonts w:ascii="Times New Roman" w:hAnsi="Times New Roman" w:cs="Times New Roman"/>
          <w:sz w:val="24"/>
          <w:szCs w:val="24"/>
          <w:lang w:val="en-GB"/>
        </w:rPr>
      </w:pPr>
      <w:r>
        <w:rPr>
          <w:rFonts w:ascii="Times New Roman" w:hAnsi="Times New Roman" w:cs="Times New Roman"/>
          <w:i/>
          <w:sz w:val="24"/>
          <w:szCs w:val="24"/>
          <w:lang w:val="en-GB"/>
        </w:rPr>
        <w:tab/>
        <w:t>17 without these emotions</w:t>
      </w:r>
      <w:r w:rsidRPr="0076399E">
        <w:rPr>
          <w:rFonts w:ascii="Times New Roman" w:hAnsi="Times New Roman" w:cs="Times New Roman"/>
          <w:i/>
          <w:sz w:val="24"/>
          <w:szCs w:val="24"/>
          <w:lang w:val="en-GB"/>
        </w:rPr>
        <w:t>.</w:t>
      </w:r>
      <w:r>
        <w:rPr>
          <w:rFonts w:ascii="Times New Roman" w:hAnsi="Times New Roman" w:cs="Times New Roman"/>
          <w:i/>
          <w:sz w:val="24"/>
          <w:szCs w:val="24"/>
          <w:lang w:val="en-GB"/>
        </w:rPr>
        <w:t xml:space="preserve"> In the other words, taking the time to</w:t>
      </w:r>
      <w:r>
        <w:rPr>
          <w:rFonts w:ascii="Times New Roman" w:hAnsi="Times New Roman" w:cs="Times New Roman"/>
          <w:i/>
          <w:sz w:val="24"/>
          <w:szCs w:val="24"/>
          <w:lang w:val="en-GB"/>
        </w:rPr>
        <w:tab/>
        <w:t xml:space="preserve">     </w:t>
      </w:r>
      <w:r>
        <w:rPr>
          <w:rFonts w:ascii="Times New Roman" w:hAnsi="Times New Roman" w:cs="Times New Roman"/>
          <w:sz w:val="24"/>
          <w:szCs w:val="24"/>
          <w:lang w:val="en-GB"/>
        </w:rPr>
        <w:t>- the</w:t>
      </w:r>
    </w:p>
    <w:p w:rsidR="00623EF9" w:rsidRPr="0076399E" w:rsidRDefault="00623EF9" w:rsidP="00A5127C">
      <w:pPr>
        <w:jc w:val="both"/>
        <w:rPr>
          <w:rFonts w:ascii="Times New Roman" w:hAnsi="Times New Roman" w:cs="Times New Roman"/>
          <w:sz w:val="24"/>
          <w:szCs w:val="24"/>
        </w:rPr>
      </w:pPr>
      <w:r>
        <w:rPr>
          <w:rFonts w:ascii="Times New Roman" w:hAnsi="Times New Roman" w:cs="Times New Roman"/>
          <w:sz w:val="24"/>
          <w:szCs w:val="24"/>
        </w:rPr>
        <w:tab/>
        <w:t>mans variants</w:t>
      </w:r>
      <w:r w:rsidRPr="0076399E">
        <w:rPr>
          <w:rFonts w:ascii="Times New Roman" w:hAnsi="Times New Roman" w:cs="Times New Roman"/>
          <w:sz w:val="24"/>
          <w:szCs w:val="24"/>
        </w:rPr>
        <w:t xml:space="preserve"> </w:t>
      </w:r>
    </w:p>
    <w:p w:rsidR="00623EF9" w:rsidRPr="0076399E" w:rsidRDefault="00623EF9" w:rsidP="00A5127C">
      <w:pPr>
        <w:spacing w:after="0"/>
        <w:jc w:val="both"/>
        <w:rPr>
          <w:rFonts w:ascii="Times New Roman" w:hAnsi="Times New Roman" w:cs="Times New Roman"/>
          <w:sz w:val="24"/>
          <w:szCs w:val="24"/>
          <w:lang w:val="en-GB"/>
        </w:rPr>
      </w:pPr>
      <w:r>
        <w:rPr>
          <w:rFonts w:ascii="Times New Roman" w:hAnsi="Times New Roman" w:cs="Times New Roman"/>
          <w:i/>
          <w:sz w:val="24"/>
          <w:szCs w:val="24"/>
          <w:lang w:val="en-GB"/>
        </w:rPr>
        <w:tab/>
        <w:t>14 feel and grow healthy. Scientific experiments that have shown</w:t>
      </w:r>
      <w:r>
        <w:rPr>
          <w:rFonts w:ascii="Times New Roman" w:hAnsi="Times New Roman" w:cs="Times New Roman"/>
          <w:i/>
          <w:sz w:val="24"/>
          <w:szCs w:val="24"/>
          <w:lang w:val="en-GB"/>
        </w:rPr>
        <w:tab/>
        <w:t xml:space="preserve">     </w:t>
      </w:r>
      <w:r>
        <w:rPr>
          <w:rFonts w:ascii="Times New Roman" w:hAnsi="Times New Roman" w:cs="Times New Roman"/>
          <w:sz w:val="24"/>
          <w:szCs w:val="24"/>
          <w:lang w:val="en-GB"/>
        </w:rPr>
        <w:t>- that</w:t>
      </w:r>
    </w:p>
    <w:p w:rsidR="00623EF9" w:rsidRPr="0076399E" w:rsidRDefault="00623EF9" w:rsidP="00A5127C">
      <w:pPr>
        <w:spacing w:after="0"/>
        <w:jc w:val="both"/>
        <w:rPr>
          <w:rFonts w:ascii="Times New Roman" w:hAnsi="Times New Roman" w:cs="Times New Roman"/>
          <w:sz w:val="24"/>
          <w:szCs w:val="24"/>
          <w:lang w:val="en-GB"/>
        </w:rPr>
      </w:pPr>
      <w:r>
        <w:rPr>
          <w:rFonts w:ascii="Times New Roman" w:hAnsi="Times New Roman" w:cs="Times New Roman"/>
          <w:i/>
          <w:sz w:val="24"/>
          <w:szCs w:val="24"/>
          <w:lang w:val="en-GB"/>
        </w:rPr>
        <w:tab/>
        <w:t xml:space="preserve">15 that individuals with feelings of love, gratitude and appreciation     </w:t>
      </w:r>
      <w:r>
        <w:rPr>
          <w:rFonts w:ascii="Times New Roman" w:hAnsi="Times New Roman" w:cs="Times New Roman"/>
          <w:sz w:val="24"/>
          <w:szCs w:val="24"/>
          <w:lang w:val="en-GB"/>
        </w:rPr>
        <w:t>- OK</w:t>
      </w:r>
    </w:p>
    <w:p w:rsidR="00623EF9" w:rsidRPr="00623EF9" w:rsidRDefault="00623EF9" w:rsidP="00A5127C">
      <w:pPr>
        <w:spacing w:after="0"/>
        <w:jc w:val="both"/>
        <w:rPr>
          <w:rFonts w:ascii="Times New Roman" w:hAnsi="Times New Roman" w:cs="Times New Roman"/>
          <w:sz w:val="24"/>
          <w:szCs w:val="24"/>
          <w:lang w:val="en-GB"/>
        </w:rPr>
      </w:pPr>
      <w:r>
        <w:rPr>
          <w:rFonts w:ascii="Times New Roman" w:hAnsi="Times New Roman" w:cs="Times New Roman"/>
          <w:i/>
          <w:sz w:val="24"/>
          <w:szCs w:val="24"/>
          <w:lang w:val="en-GB"/>
        </w:rPr>
        <w:tab/>
        <w:t xml:space="preserve">16 maintained higher resistance to bacteria than those individuals       </w:t>
      </w:r>
      <w:r>
        <w:rPr>
          <w:rFonts w:ascii="Times New Roman" w:hAnsi="Times New Roman" w:cs="Times New Roman"/>
          <w:sz w:val="24"/>
          <w:szCs w:val="24"/>
          <w:lang w:val="en-GB"/>
        </w:rPr>
        <w:t>- individuals</w:t>
      </w:r>
    </w:p>
    <w:p w:rsidR="00623EF9" w:rsidRDefault="00623EF9" w:rsidP="00623EF9">
      <w:pPr>
        <w:jc w:val="both"/>
        <w:rPr>
          <w:rFonts w:ascii="Times New Roman" w:hAnsi="Times New Roman" w:cs="Times New Roman"/>
          <w:sz w:val="24"/>
          <w:szCs w:val="24"/>
          <w:lang w:val="en-GB"/>
        </w:rPr>
      </w:pPr>
      <w:r>
        <w:rPr>
          <w:rFonts w:ascii="Times New Roman" w:hAnsi="Times New Roman" w:cs="Times New Roman"/>
          <w:i/>
          <w:sz w:val="24"/>
          <w:szCs w:val="24"/>
          <w:lang w:val="en-GB"/>
        </w:rPr>
        <w:tab/>
        <w:t>17 without these emotions</w:t>
      </w:r>
      <w:r w:rsidRPr="0076399E">
        <w:rPr>
          <w:rFonts w:ascii="Times New Roman" w:hAnsi="Times New Roman" w:cs="Times New Roman"/>
          <w:i/>
          <w:sz w:val="24"/>
          <w:szCs w:val="24"/>
          <w:lang w:val="en-GB"/>
        </w:rPr>
        <w:t>.</w:t>
      </w:r>
      <w:r>
        <w:rPr>
          <w:rFonts w:ascii="Times New Roman" w:hAnsi="Times New Roman" w:cs="Times New Roman"/>
          <w:i/>
          <w:sz w:val="24"/>
          <w:szCs w:val="24"/>
          <w:lang w:val="en-GB"/>
        </w:rPr>
        <w:t xml:space="preserve"> In the other words, taking the time to</w:t>
      </w:r>
      <w:r>
        <w:rPr>
          <w:rFonts w:ascii="Times New Roman" w:hAnsi="Times New Roman" w:cs="Times New Roman"/>
          <w:i/>
          <w:sz w:val="24"/>
          <w:szCs w:val="24"/>
          <w:lang w:val="en-GB"/>
        </w:rPr>
        <w:tab/>
        <w:t xml:space="preserve">     </w:t>
      </w:r>
      <w:r>
        <w:rPr>
          <w:rFonts w:ascii="Times New Roman" w:hAnsi="Times New Roman" w:cs="Times New Roman"/>
          <w:sz w:val="24"/>
          <w:szCs w:val="24"/>
          <w:lang w:val="en-GB"/>
        </w:rPr>
        <w:t>- the</w:t>
      </w:r>
    </w:p>
    <w:p w:rsidR="003C7196" w:rsidRDefault="00623EF9" w:rsidP="00A5127C">
      <w:pPr>
        <w:jc w:val="both"/>
        <w:rPr>
          <w:rFonts w:ascii="Times New Roman" w:hAnsi="Times New Roman" w:cs="Times New Roman"/>
          <w:sz w:val="24"/>
          <w:szCs w:val="24"/>
        </w:rPr>
      </w:pPr>
      <w:r>
        <w:rPr>
          <w:rFonts w:ascii="Times New Roman" w:hAnsi="Times New Roman" w:cs="Times New Roman"/>
          <w:sz w:val="24"/>
          <w:szCs w:val="24"/>
        </w:rPr>
        <w:t>E</w:t>
      </w:r>
      <w:r w:rsidRPr="00623EF9">
        <w:rPr>
          <w:rFonts w:ascii="Times New Roman" w:hAnsi="Times New Roman" w:cs="Times New Roman"/>
          <w:sz w:val="24"/>
          <w:szCs w:val="24"/>
        </w:rPr>
        <w:t>s teiktu, ka</w:t>
      </w:r>
      <w:r w:rsidRPr="00623EF9">
        <w:rPr>
          <w:rFonts w:ascii="Times New Roman" w:hAnsi="Times New Roman" w:cs="Times New Roman"/>
          <w:sz w:val="24"/>
          <w:szCs w:val="24"/>
          <w:lang w:val="en-GB"/>
        </w:rPr>
        <w:t xml:space="preserve"> “individuals” </w:t>
      </w:r>
      <w:r w:rsidRPr="00623EF9">
        <w:rPr>
          <w:rFonts w:ascii="Times New Roman" w:hAnsi="Times New Roman" w:cs="Times New Roman"/>
          <w:sz w:val="24"/>
          <w:szCs w:val="24"/>
        </w:rPr>
        <w:t>atkārtošana ir stila kļūda, bet, pat ja</w:t>
      </w:r>
      <w:r>
        <w:rPr>
          <w:rFonts w:ascii="Times New Roman" w:hAnsi="Times New Roman" w:cs="Times New Roman"/>
          <w:sz w:val="24"/>
          <w:szCs w:val="24"/>
        </w:rPr>
        <w:t xml:space="preserve"> var</w:t>
      </w:r>
      <w:r w:rsidRPr="00623EF9">
        <w:rPr>
          <w:rFonts w:ascii="Times New Roman" w:hAnsi="Times New Roman" w:cs="Times New Roman"/>
          <w:sz w:val="24"/>
          <w:szCs w:val="24"/>
        </w:rPr>
        <w:t xml:space="preserve"> atkārtot, tad </w:t>
      </w:r>
      <w:r w:rsidRPr="00623EF9">
        <w:rPr>
          <w:rFonts w:ascii="Times New Roman" w:hAnsi="Times New Roman" w:cs="Times New Roman"/>
          <w:sz w:val="24"/>
          <w:szCs w:val="24"/>
        </w:rPr>
        <w:tab/>
        <w:t>nevajadzētu s</w:t>
      </w:r>
      <w:r>
        <w:rPr>
          <w:rFonts w:ascii="Times New Roman" w:hAnsi="Times New Roman" w:cs="Times New Roman"/>
          <w:sz w:val="24"/>
          <w:szCs w:val="24"/>
        </w:rPr>
        <w:t>kaitīt par kļūdu variantu, kur atkārtojumu izņem</w:t>
      </w:r>
      <w:r w:rsidRPr="00623EF9">
        <w:rPr>
          <w:rFonts w:ascii="Times New Roman" w:hAnsi="Times New Roman" w:cs="Times New Roman"/>
          <w:sz w:val="24"/>
          <w:szCs w:val="24"/>
        </w:rPr>
        <w:t xml:space="preserve"> ārā</w:t>
      </w:r>
      <w:r>
        <w:rPr>
          <w:rFonts w:ascii="Times New Roman" w:hAnsi="Times New Roman" w:cs="Times New Roman"/>
          <w:sz w:val="24"/>
          <w:szCs w:val="24"/>
        </w:rPr>
        <w:t>.</w:t>
      </w:r>
    </w:p>
    <w:p w:rsidR="00A5127C" w:rsidRDefault="00A5127C" w:rsidP="00A5127C">
      <w:pPr>
        <w:jc w:val="both"/>
        <w:rPr>
          <w:rFonts w:ascii="Times New Roman" w:hAnsi="Times New Roman" w:cs="Times New Roman"/>
          <w:b/>
          <w:sz w:val="24"/>
          <w:szCs w:val="24"/>
          <w:u w:val="single"/>
        </w:rPr>
      </w:pPr>
    </w:p>
    <w:p w:rsidR="00623EF9" w:rsidRDefault="00EA2F84" w:rsidP="00136CA6">
      <w:pPr>
        <w:spacing w:after="0"/>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t xml:space="preserve">Jautājums 7 </w:t>
      </w:r>
      <w:r w:rsidRPr="00EA2F84">
        <w:rPr>
          <w:rFonts w:ascii="Times New Roman" w:hAnsi="Times New Roman" w:cs="Times New Roman"/>
          <w:b/>
          <w:sz w:val="24"/>
          <w:szCs w:val="24"/>
          <w:u w:val="single"/>
          <w:lang w:val="en-GB"/>
        </w:rPr>
        <w:t>- Complete the second sentence so that it has a similar meaning to the first sentence using the WORD given. Use between 3 and 6 words.</w:t>
      </w:r>
    </w:p>
    <w:p w:rsidR="00EA2F84" w:rsidRDefault="00EA2F84" w:rsidP="0076399E">
      <w:pPr>
        <w:jc w:val="both"/>
        <w:rPr>
          <w:rFonts w:ascii="Times New Roman" w:hAnsi="Times New Roman" w:cs="Times New Roman"/>
          <w:i/>
          <w:sz w:val="24"/>
          <w:szCs w:val="24"/>
          <w:lang w:val="en-GB"/>
        </w:rPr>
      </w:pPr>
    </w:p>
    <w:p w:rsidR="00EA2F84" w:rsidRDefault="00EA2F84" w:rsidP="0076399E">
      <w:pPr>
        <w:jc w:val="both"/>
        <w:rPr>
          <w:rFonts w:ascii="Times New Roman" w:hAnsi="Times New Roman" w:cs="Times New Roman"/>
          <w:i/>
          <w:sz w:val="24"/>
          <w:szCs w:val="24"/>
          <w:lang w:val="en-GB"/>
        </w:rPr>
      </w:pPr>
      <w:r>
        <w:rPr>
          <w:rFonts w:ascii="Times New Roman" w:hAnsi="Times New Roman" w:cs="Times New Roman"/>
          <w:i/>
          <w:sz w:val="24"/>
          <w:szCs w:val="24"/>
          <w:lang w:val="en-GB"/>
        </w:rPr>
        <w:t>We have completely different approaches to problem solving.</w:t>
      </w:r>
    </w:p>
    <w:p w:rsidR="00EA2F84" w:rsidRDefault="00EA2F84" w:rsidP="0076399E">
      <w:pPr>
        <w:jc w:val="both"/>
        <w:rPr>
          <w:rFonts w:ascii="Times New Roman" w:hAnsi="Times New Roman" w:cs="Times New Roman"/>
          <w:sz w:val="24"/>
          <w:szCs w:val="24"/>
          <w:lang w:val="en-GB"/>
        </w:rPr>
      </w:pPr>
      <w:r>
        <w:rPr>
          <w:rFonts w:ascii="Times New Roman" w:hAnsi="Times New Roman" w:cs="Times New Roman"/>
          <w:sz w:val="24"/>
          <w:szCs w:val="24"/>
          <w:lang w:val="en-GB"/>
        </w:rPr>
        <w:t>DIFFER</w:t>
      </w:r>
    </w:p>
    <w:p w:rsidR="00EA2F84" w:rsidRDefault="00EA2F84" w:rsidP="00EA2F8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EA2F84">
        <w:rPr>
          <w:rFonts w:ascii="Times New Roman" w:hAnsi="Times New Roman" w:cs="Times New Roman"/>
          <w:sz w:val="24"/>
          <w:szCs w:val="24"/>
        </w:rPr>
        <w:t>sistēmas</w:t>
      </w:r>
      <w:r>
        <w:rPr>
          <w:rFonts w:ascii="Times New Roman" w:hAnsi="Times New Roman" w:cs="Times New Roman"/>
          <w:sz w:val="24"/>
          <w:szCs w:val="24"/>
          <w:lang w:val="en-GB"/>
        </w:rPr>
        <w:t xml:space="preserve"> variants</w:t>
      </w:r>
    </w:p>
    <w:p w:rsidR="00EA2F84" w:rsidRDefault="00EA2F84" w:rsidP="0076399E">
      <w:pPr>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We </w:t>
      </w:r>
      <w:r w:rsidRPr="00EA2F84">
        <w:rPr>
          <w:rFonts w:ascii="Times New Roman" w:hAnsi="Times New Roman" w:cs="Times New Roman"/>
          <w:b/>
          <w:sz w:val="24"/>
          <w:szCs w:val="24"/>
          <w:lang w:val="en-GB"/>
        </w:rPr>
        <w:t>differ in our approaches</w:t>
      </w:r>
      <w:r>
        <w:rPr>
          <w:rFonts w:ascii="Times New Roman" w:hAnsi="Times New Roman" w:cs="Times New Roman"/>
          <w:sz w:val="24"/>
          <w:szCs w:val="24"/>
          <w:lang w:val="en-GB"/>
        </w:rPr>
        <w:t xml:space="preserve"> to problem solving.</w:t>
      </w:r>
    </w:p>
    <w:p w:rsidR="00EA2F84" w:rsidRDefault="00EA2F84" w:rsidP="00EA2F8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mans variants</w:t>
      </w:r>
    </w:p>
    <w:p w:rsidR="00EA2F84" w:rsidRDefault="00EA2F84" w:rsidP="0076399E">
      <w:pPr>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We </w:t>
      </w:r>
      <w:r>
        <w:rPr>
          <w:rFonts w:ascii="Times New Roman" w:hAnsi="Times New Roman" w:cs="Times New Roman"/>
          <w:b/>
          <w:sz w:val="24"/>
          <w:szCs w:val="24"/>
          <w:lang w:val="en-GB"/>
        </w:rPr>
        <w:t xml:space="preserve">differ in approaches </w:t>
      </w:r>
      <w:r w:rsidRPr="00EA2F84">
        <w:rPr>
          <w:rFonts w:ascii="Times New Roman" w:hAnsi="Times New Roman" w:cs="Times New Roman"/>
          <w:sz w:val="24"/>
          <w:szCs w:val="24"/>
          <w:lang w:val="en-GB"/>
        </w:rPr>
        <w:t xml:space="preserve">to </w:t>
      </w:r>
      <w:r>
        <w:rPr>
          <w:rFonts w:ascii="Times New Roman" w:hAnsi="Times New Roman" w:cs="Times New Roman"/>
          <w:sz w:val="24"/>
          <w:szCs w:val="24"/>
          <w:lang w:val="en-GB"/>
        </w:rPr>
        <w:t>problem solving.</w:t>
      </w:r>
    </w:p>
    <w:p w:rsidR="00EA2F84" w:rsidRPr="00EA2F84" w:rsidRDefault="00EA2F84" w:rsidP="0076399E">
      <w:pPr>
        <w:jc w:val="both"/>
        <w:rPr>
          <w:rFonts w:ascii="Times New Roman" w:hAnsi="Times New Roman" w:cs="Times New Roman"/>
          <w:sz w:val="24"/>
          <w:szCs w:val="24"/>
          <w:lang w:val="en-GB"/>
        </w:rPr>
      </w:pPr>
      <w:r w:rsidRPr="00EA2F84">
        <w:rPr>
          <w:rFonts w:ascii="Times New Roman" w:hAnsi="Times New Roman" w:cs="Times New Roman"/>
          <w:sz w:val="24"/>
          <w:szCs w:val="24"/>
        </w:rPr>
        <w:t>Man nešķiet, ka teikumā būtu kaut kas, kas norādītu uz</w:t>
      </w:r>
      <w:r>
        <w:rPr>
          <w:rFonts w:ascii="Times New Roman" w:hAnsi="Times New Roman" w:cs="Times New Roman"/>
          <w:sz w:val="24"/>
          <w:szCs w:val="24"/>
          <w:lang w:val="en-GB"/>
        </w:rPr>
        <w:t xml:space="preserve"> </w:t>
      </w:r>
      <w:r w:rsidRPr="00EA2F84">
        <w:rPr>
          <w:rFonts w:ascii="Times New Roman" w:hAnsi="Times New Roman" w:cs="Times New Roman"/>
          <w:sz w:val="24"/>
          <w:szCs w:val="24"/>
        </w:rPr>
        <w:t>vārda</w:t>
      </w:r>
      <w:r>
        <w:rPr>
          <w:rFonts w:ascii="Times New Roman" w:hAnsi="Times New Roman" w:cs="Times New Roman"/>
          <w:sz w:val="24"/>
          <w:szCs w:val="24"/>
          <w:lang w:val="en-GB"/>
        </w:rPr>
        <w:t xml:space="preserve"> “our” </w:t>
      </w:r>
      <w:r w:rsidRPr="00EA2F84">
        <w:rPr>
          <w:rFonts w:ascii="Times New Roman" w:hAnsi="Times New Roman" w:cs="Times New Roman"/>
          <w:sz w:val="24"/>
          <w:szCs w:val="24"/>
        </w:rPr>
        <w:t>nepieciešamību.</w:t>
      </w:r>
    </w:p>
    <w:p w:rsidR="00EA2F84" w:rsidRDefault="00EA2F84" w:rsidP="0076399E">
      <w:pPr>
        <w:jc w:val="both"/>
        <w:rPr>
          <w:rFonts w:ascii="Times New Roman" w:hAnsi="Times New Roman" w:cs="Times New Roman"/>
          <w:sz w:val="24"/>
          <w:szCs w:val="24"/>
          <w:lang w:val="en-GB"/>
        </w:rPr>
      </w:pPr>
    </w:p>
    <w:p w:rsidR="00A5127C" w:rsidRDefault="00A5127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A2F84" w:rsidRDefault="00EA2F84" w:rsidP="00136CA6">
      <w:pPr>
        <w:spacing w:after="0"/>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lastRenderedPageBreak/>
        <w:t xml:space="preserve">Jautājums 8 </w:t>
      </w:r>
      <w:r w:rsidRPr="00EA2F84">
        <w:rPr>
          <w:rFonts w:ascii="Times New Roman" w:hAnsi="Times New Roman" w:cs="Times New Roman"/>
          <w:b/>
          <w:sz w:val="24"/>
          <w:szCs w:val="24"/>
          <w:u w:val="single"/>
          <w:lang w:val="en-GB"/>
        </w:rPr>
        <w:t>- Complete the second sentence so that it has a similar meaning to the first sentence using the WORD given. Use between 3 and 6 words.</w:t>
      </w:r>
    </w:p>
    <w:p w:rsidR="00EA2F84" w:rsidRDefault="00EA2F84" w:rsidP="00EA2F84">
      <w:pPr>
        <w:jc w:val="both"/>
        <w:rPr>
          <w:rFonts w:ascii="Times New Roman" w:hAnsi="Times New Roman" w:cs="Times New Roman"/>
          <w:i/>
          <w:sz w:val="24"/>
          <w:szCs w:val="24"/>
          <w:lang w:val="en-GB"/>
        </w:rPr>
      </w:pPr>
    </w:p>
    <w:p w:rsidR="00EA2F84" w:rsidRDefault="00EA2F84" w:rsidP="00EA2F84">
      <w:pPr>
        <w:jc w:val="both"/>
        <w:rPr>
          <w:rFonts w:ascii="Times New Roman" w:hAnsi="Times New Roman" w:cs="Times New Roman"/>
          <w:i/>
          <w:sz w:val="24"/>
          <w:szCs w:val="24"/>
          <w:lang w:val="en-GB"/>
        </w:rPr>
      </w:pPr>
      <w:r>
        <w:rPr>
          <w:rFonts w:ascii="Times New Roman" w:hAnsi="Times New Roman" w:cs="Times New Roman"/>
          <w:i/>
          <w:sz w:val="24"/>
          <w:szCs w:val="24"/>
          <w:lang w:val="en-GB"/>
        </w:rPr>
        <w:t>Only if you promise to pay me back by next month will I lend you money.</w:t>
      </w:r>
    </w:p>
    <w:p w:rsidR="00EA2F84" w:rsidRDefault="00EA2F84" w:rsidP="00EA2F84">
      <w:pPr>
        <w:jc w:val="both"/>
        <w:rPr>
          <w:rFonts w:ascii="Times New Roman" w:hAnsi="Times New Roman" w:cs="Times New Roman"/>
          <w:sz w:val="24"/>
          <w:szCs w:val="24"/>
          <w:lang w:val="en-GB"/>
        </w:rPr>
      </w:pPr>
      <w:r>
        <w:rPr>
          <w:rFonts w:ascii="Times New Roman" w:hAnsi="Times New Roman" w:cs="Times New Roman"/>
          <w:sz w:val="24"/>
          <w:szCs w:val="24"/>
          <w:lang w:val="en-GB"/>
        </w:rPr>
        <w:t>CONDITION</w:t>
      </w:r>
    </w:p>
    <w:p w:rsidR="00EA2F84" w:rsidRDefault="00EA2F84" w:rsidP="00EA2F8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EA2F84">
        <w:rPr>
          <w:rFonts w:ascii="Times New Roman" w:hAnsi="Times New Roman" w:cs="Times New Roman"/>
          <w:sz w:val="24"/>
          <w:szCs w:val="24"/>
        </w:rPr>
        <w:t>sistēmas</w:t>
      </w:r>
      <w:r>
        <w:rPr>
          <w:rFonts w:ascii="Times New Roman" w:hAnsi="Times New Roman" w:cs="Times New Roman"/>
          <w:sz w:val="24"/>
          <w:szCs w:val="24"/>
          <w:lang w:val="en-GB"/>
        </w:rPr>
        <w:t xml:space="preserve"> variants</w:t>
      </w:r>
    </w:p>
    <w:p w:rsidR="00EA2F84" w:rsidRDefault="00EA2F84" w:rsidP="00EA2F84">
      <w:pPr>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I’ll lend you money </w:t>
      </w:r>
      <w:r>
        <w:rPr>
          <w:rFonts w:ascii="Times New Roman" w:hAnsi="Times New Roman" w:cs="Times New Roman"/>
          <w:b/>
          <w:sz w:val="24"/>
          <w:szCs w:val="24"/>
          <w:lang w:val="en-GB"/>
        </w:rPr>
        <w:t>on condition that you pay</w:t>
      </w:r>
      <w:r>
        <w:rPr>
          <w:rFonts w:ascii="Times New Roman" w:hAnsi="Times New Roman" w:cs="Times New Roman"/>
          <w:sz w:val="24"/>
          <w:szCs w:val="24"/>
          <w:lang w:val="en-GB"/>
        </w:rPr>
        <w:t xml:space="preserve"> me back by next month.</w:t>
      </w:r>
    </w:p>
    <w:p w:rsidR="00EA2F84" w:rsidRDefault="00EA2F84" w:rsidP="00EA2F8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mans variants</w:t>
      </w:r>
    </w:p>
    <w:p w:rsidR="00EA2F84" w:rsidRDefault="00EA2F84" w:rsidP="00EA2F84">
      <w:pPr>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I’ll lend you money </w:t>
      </w:r>
      <w:r>
        <w:rPr>
          <w:rFonts w:ascii="Times New Roman" w:hAnsi="Times New Roman" w:cs="Times New Roman"/>
          <w:b/>
          <w:sz w:val="24"/>
          <w:szCs w:val="24"/>
          <w:lang w:val="en-GB"/>
        </w:rPr>
        <w:t>on the condition that you pay</w:t>
      </w:r>
      <w:r>
        <w:rPr>
          <w:rFonts w:ascii="Times New Roman" w:hAnsi="Times New Roman" w:cs="Times New Roman"/>
          <w:sz w:val="24"/>
          <w:szCs w:val="24"/>
          <w:lang w:val="en-GB"/>
        </w:rPr>
        <w:t xml:space="preserve"> me back by next month.</w:t>
      </w:r>
    </w:p>
    <w:p w:rsidR="00EA2F84" w:rsidRDefault="00EA2F84" w:rsidP="00EA2F84">
      <w:pPr>
        <w:jc w:val="both"/>
        <w:rPr>
          <w:rFonts w:ascii="Times New Roman" w:hAnsi="Times New Roman" w:cs="Times New Roman"/>
          <w:sz w:val="24"/>
          <w:szCs w:val="24"/>
        </w:rPr>
      </w:pPr>
      <w:r>
        <w:rPr>
          <w:rFonts w:ascii="Times New Roman" w:hAnsi="Times New Roman" w:cs="Times New Roman"/>
          <w:sz w:val="24"/>
          <w:szCs w:val="24"/>
        </w:rPr>
        <w:t xml:space="preserve">Merriam-Webster šim izteicienam kā pareizus piedāvā abus variantus - </w:t>
      </w:r>
      <w:hyperlink r:id="rId4" w:history="1">
        <w:r w:rsidRPr="00A15342">
          <w:rPr>
            <w:rStyle w:val="Hyperlink"/>
            <w:rFonts w:ascii="Times New Roman" w:hAnsi="Times New Roman" w:cs="Times New Roman"/>
            <w:sz w:val="24"/>
            <w:szCs w:val="24"/>
          </w:rPr>
          <w:t>https://www.merriam-webster.com/dictionary/on%20%28the%29%20condition%20that</w:t>
        </w:r>
      </w:hyperlink>
    </w:p>
    <w:p w:rsidR="00EA2F84" w:rsidRPr="00EA2F84" w:rsidRDefault="00EA2F84" w:rsidP="00EA2F84">
      <w:pPr>
        <w:jc w:val="both"/>
        <w:rPr>
          <w:rFonts w:ascii="Times New Roman" w:hAnsi="Times New Roman" w:cs="Times New Roman"/>
          <w:sz w:val="24"/>
          <w:szCs w:val="24"/>
          <w:lang w:val="en-GB"/>
        </w:rPr>
      </w:pPr>
    </w:p>
    <w:p w:rsidR="00EA2F84" w:rsidRDefault="00EA2F84" w:rsidP="00136CA6">
      <w:pPr>
        <w:spacing w:after="0"/>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t xml:space="preserve">Jautājums 9 </w:t>
      </w:r>
      <w:r w:rsidRPr="00EA2F84">
        <w:rPr>
          <w:rFonts w:ascii="Times New Roman" w:hAnsi="Times New Roman" w:cs="Times New Roman"/>
          <w:b/>
          <w:sz w:val="24"/>
          <w:szCs w:val="24"/>
          <w:u w:val="single"/>
          <w:lang w:val="en-GB"/>
        </w:rPr>
        <w:t>- Complete the second sentence so that it has a similar meaning to the first sentence using the WORD given. Use between 3 and 6 words.</w:t>
      </w:r>
    </w:p>
    <w:p w:rsidR="00EA2F84" w:rsidRDefault="00EA2F84" w:rsidP="00EA2F84">
      <w:pPr>
        <w:jc w:val="both"/>
        <w:rPr>
          <w:rFonts w:ascii="Times New Roman" w:hAnsi="Times New Roman" w:cs="Times New Roman"/>
          <w:i/>
          <w:sz w:val="24"/>
          <w:szCs w:val="24"/>
          <w:lang w:val="en-GB"/>
        </w:rPr>
      </w:pPr>
    </w:p>
    <w:p w:rsidR="00EA2F84" w:rsidRDefault="00EA2F84" w:rsidP="00EA2F84">
      <w:pPr>
        <w:jc w:val="both"/>
        <w:rPr>
          <w:rFonts w:ascii="Times New Roman" w:hAnsi="Times New Roman" w:cs="Times New Roman"/>
          <w:i/>
          <w:sz w:val="24"/>
          <w:szCs w:val="24"/>
          <w:lang w:val="en-GB"/>
        </w:rPr>
      </w:pPr>
      <w:r w:rsidRPr="00EA2F84">
        <w:rPr>
          <w:rFonts w:ascii="Times New Roman" w:hAnsi="Times New Roman" w:cs="Times New Roman"/>
          <w:i/>
          <w:sz w:val="24"/>
          <w:szCs w:val="24"/>
          <w:lang w:val="en-GB"/>
        </w:rPr>
        <w:t>They are very worried about cybercrime.</w:t>
      </w:r>
    </w:p>
    <w:p w:rsidR="00EA2F84" w:rsidRDefault="00EA2F84" w:rsidP="00EA2F84">
      <w:pPr>
        <w:jc w:val="both"/>
        <w:rPr>
          <w:rFonts w:ascii="Times New Roman" w:hAnsi="Times New Roman" w:cs="Times New Roman"/>
          <w:sz w:val="24"/>
          <w:szCs w:val="24"/>
          <w:lang w:val="en-GB"/>
        </w:rPr>
      </w:pPr>
      <w:r>
        <w:rPr>
          <w:rFonts w:ascii="Times New Roman" w:hAnsi="Times New Roman" w:cs="Times New Roman"/>
          <w:sz w:val="24"/>
          <w:szCs w:val="24"/>
          <w:lang w:val="en-GB"/>
        </w:rPr>
        <w:t>CONCERN</w:t>
      </w:r>
    </w:p>
    <w:p w:rsidR="00EA2F84" w:rsidRDefault="00EA2F84" w:rsidP="00EA2F8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EA2F84">
        <w:rPr>
          <w:rFonts w:ascii="Times New Roman" w:hAnsi="Times New Roman" w:cs="Times New Roman"/>
          <w:sz w:val="24"/>
          <w:szCs w:val="24"/>
        </w:rPr>
        <w:t>sistēmas</w:t>
      </w:r>
      <w:r>
        <w:rPr>
          <w:rFonts w:ascii="Times New Roman" w:hAnsi="Times New Roman" w:cs="Times New Roman"/>
          <w:sz w:val="24"/>
          <w:szCs w:val="24"/>
          <w:lang w:val="en-GB"/>
        </w:rPr>
        <w:t xml:space="preserve"> variants</w:t>
      </w:r>
    </w:p>
    <w:p w:rsidR="00EA2F84" w:rsidRDefault="00EA2F84" w:rsidP="00EA2F84">
      <w:pPr>
        <w:jc w:val="both"/>
        <w:rPr>
          <w:rFonts w:ascii="Times New Roman" w:hAnsi="Times New Roman" w:cs="Times New Roman"/>
          <w:sz w:val="24"/>
          <w:szCs w:val="24"/>
          <w:lang w:val="en-GB"/>
        </w:rPr>
      </w:pPr>
      <w:r>
        <w:rPr>
          <w:rFonts w:ascii="Times New Roman" w:hAnsi="Times New Roman" w:cs="Times New Roman"/>
          <w:sz w:val="24"/>
          <w:szCs w:val="24"/>
          <w:lang w:val="en-GB"/>
        </w:rPr>
        <w:tab/>
        <w:t>There</w:t>
      </w:r>
      <w:r w:rsidR="00136CA6">
        <w:rPr>
          <w:rFonts w:ascii="Times New Roman" w:hAnsi="Times New Roman" w:cs="Times New Roman"/>
          <w:sz w:val="24"/>
          <w:szCs w:val="24"/>
          <w:lang w:val="en-GB"/>
        </w:rPr>
        <w:t xml:space="preserve"> is </w:t>
      </w:r>
      <w:r w:rsidR="00136CA6">
        <w:rPr>
          <w:rFonts w:ascii="Times New Roman" w:hAnsi="Times New Roman" w:cs="Times New Roman"/>
          <w:b/>
          <w:sz w:val="24"/>
          <w:szCs w:val="24"/>
          <w:lang w:val="en-GB"/>
        </w:rPr>
        <w:t>a lot of concern</w:t>
      </w:r>
      <w:r w:rsidR="00136CA6">
        <w:rPr>
          <w:rFonts w:ascii="Times New Roman" w:hAnsi="Times New Roman" w:cs="Times New Roman"/>
          <w:sz w:val="24"/>
          <w:szCs w:val="24"/>
          <w:lang w:val="en-GB"/>
        </w:rPr>
        <w:t xml:space="preserve"> about cybercrime</w:t>
      </w:r>
      <w:r>
        <w:rPr>
          <w:rFonts w:ascii="Times New Roman" w:hAnsi="Times New Roman" w:cs="Times New Roman"/>
          <w:sz w:val="24"/>
          <w:szCs w:val="24"/>
          <w:lang w:val="en-GB"/>
        </w:rPr>
        <w:t>.</w:t>
      </w:r>
    </w:p>
    <w:p w:rsidR="00EA2F84" w:rsidRDefault="00EA2F84" w:rsidP="00EA2F8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mans variants</w:t>
      </w:r>
    </w:p>
    <w:p w:rsidR="00EA2F84" w:rsidRDefault="00EA2F84" w:rsidP="00EA2F84">
      <w:pPr>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136CA6">
        <w:rPr>
          <w:rFonts w:ascii="Times New Roman" w:hAnsi="Times New Roman" w:cs="Times New Roman"/>
          <w:sz w:val="24"/>
          <w:szCs w:val="24"/>
          <w:lang w:val="en-GB"/>
        </w:rPr>
        <w:t xml:space="preserve">There is </w:t>
      </w:r>
      <w:r w:rsidR="00136CA6">
        <w:rPr>
          <w:rFonts w:ascii="Times New Roman" w:hAnsi="Times New Roman" w:cs="Times New Roman"/>
          <w:b/>
          <w:sz w:val="24"/>
          <w:szCs w:val="24"/>
          <w:lang w:val="en-GB"/>
        </w:rPr>
        <w:t>a big concern</w:t>
      </w:r>
      <w:r w:rsidR="00136CA6">
        <w:rPr>
          <w:rFonts w:ascii="Times New Roman" w:hAnsi="Times New Roman" w:cs="Times New Roman"/>
          <w:sz w:val="24"/>
          <w:szCs w:val="24"/>
          <w:lang w:val="en-GB"/>
        </w:rPr>
        <w:t xml:space="preserve"> about cybercrime.</w:t>
      </w:r>
    </w:p>
    <w:p w:rsidR="003C7196" w:rsidRDefault="00136CA6" w:rsidP="00A5127C">
      <w:pPr>
        <w:jc w:val="both"/>
        <w:rPr>
          <w:rFonts w:ascii="Times New Roman" w:hAnsi="Times New Roman" w:cs="Times New Roman"/>
          <w:sz w:val="24"/>
          <w:szCs w:val="24"/>
        </w:rPr>
      </w:pPr>
      <w:r w:rsidRPr="00136CA6">
        <w:rPr>
          <w:rFonts w:ascii="Times New Roman" w:hAnsi="Times New Roman" w:cs="Times New Roman"/>
          <w:sz w:val="24"/>
          <w:szCs w:val="24"/>
        </w:rPr>
        <w:t>Uzskatu, ka abi varianti ir vienlīdz pareizi.</w:t>
      </w:r>
    </w:p>
    <w:p w:rsidR="00A5127C" w:rsidRDefault="00A5127C" w:rsidP="00A5127C">
      <w:pPr>
        <w:jc w:val="both"/>
        <w:rPr>
          <w:rFonts w:ascii="Times New Roman" w:hAnsi="Times New Roman" w:cs="Times New Roman"/>
          <w:sz w:val="24"/>
          <w:szCs w:val="24"/>
        </w:rPr>
      </w:pPr>
    </w:p>
    <w:p w:rsidR="00136CA6" w:rsidRDefault="00136CA6" w:rsidP="00136CA6">
      <w:pPr>
        <w:spacing w:after="0"/>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t xml:space="preserve">Jautājums 10 </w:t>
      </w:r>
      <w:r w:rsidRPr="00EA2F84">
        <w:rPr>
          <w:rFonts w:ascii="Times New Roman" w:hAnsi="Times New Roman" w:cs="Times New Roman"/>
          <w:b/>
          <w:sz w:val="24"/>
          <w:szCs w:val="24"/>
          <w:u w:val="single"/>
          <w:lang w:val="en-GB"/>
        </w:rPr>
        <w:t>- Complete the second sentence so that it has a similar meaning to the first sentence using the WORD given. Use between 3 and 6 words.</w:t>
      </w:r>
    </w:p>
    <w:p w:rsidR="00136CA6" w:rsidRDefault="00136CA6" w:rsidP="00136CA6">
      <w:pPr>
        <w:jc w:val="both"/>
        <w:rPr>
          <w:rFonts w:ascii="Times New Roman" w:hAnsi="Times New Roman" w:cs="Times New Roman"/>
          <w:i/>
          <w:sz w:val="24"/>
          <w:szCs w:val="24"/>
          <w:lang w:val="en-GB"/>
        </w:rPr>
      </w:pPr>
    </w:p>
    <w:p w:rsidR="00136CA6" w:rsidRDefault="00136CA6" w:rsidP="00136CA6">
      <w:pPr>
        <w:jc w:val="both"/>
        <w:rPr>
          <w:rFonts w:ascii="Times New Roman" w:hAnsi="Times New Roman" w:cs="Times New Roman"/>
          <w:i/>
          <w:sz w:val="24"/>
          <w:szCs w:val="24"/>
          <w:lang w:val="en-GB"/>
        </w:rPr>
      </w:pPr>
      <w:r w:rsidRPr="00136CA6">
        <w:rPr>
          <w:rFonts w:ascii="Times New Roman" w:hAnsi="Times New Roman" w:cs="Times New Roman"/>
          <w:i/>
          <w:sz w:val="24"/>
          <w:szCs w:val="24"/>
          <w:lang w:val="en-GB"/>
        </w:rPr>
        <w:t xml:space="preserve">We are quite worried about these developments. </w:t>
      </w:r>
    </w:p>
    <w:p w:rsidR="00136CA6" w:rsidRDefault="00136CA6" w:rsidP="00136CA6">
      <w:pPr>
        <w:jc w:val="both"/>
        <w:rPr>
          <w:rFonts w:ascii="Times New Roman" w:hAnsi="Times New Roman" w:cs="Times New Roman"/>
          <w:sz w:val="24"/>
          <w:szCs w:val="24"/>
          <w:lang w:val="en-GB"/>
        </w:rPr>
      </w:pPr>
      <w:r>
        <w:rPr>
          <w:rFonts w:ascii="Times New Roman" w:hAnsi="Times New Roman" w:cs="Times New Roman"/>
          <w:sz w:val="24"/>
          <w:szCs w:val="24"/>
          <w:lang w:val="en-GB"/>
        </w:rPr>
        <w:t>CONCERN</w:t>
      </w:r>
    </w:p>
    <w:p w:rsidR="00136CA6" w:rsidRDefault="00136CA6" w:rsidP="00136CA6">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EA2F84">
        <w:rPr>
          <w:rFonts w:ascii="Times New Roman" w:hAnsi="Times New Roman" w:cs="Times New Roman"/>
          <w:sz w:val="24"/>
          <w:szCs w:val="24"/>
        </w:rPr>
        <w:t>sistēmas</w:t>
      </w:r>
      <w:r>
        <w:rPr>
          <w:rFonts w:ascii="Times New Roman" w:hAnsi="Times New Roman" w:cs="Times New Roman"/>
          <w:sz w:val="24"/>
          <w:szCs w:val="24"/>
          <w:lang w:val="en-GB"/>
        </w:rPr>
        <w:t xml:space="preserve"> variants</w:t>
      </w:r>
    </w:p>
    <w:p w:rsidR="00136CA6" w:rsidRDefault="00136CA6" w:rsidP="00136CA6">
      <w:pPr>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There is </w:t>
      </w:r>
      <w:r>
        <w:rPr>
          <w:rFonts w:ascii="Times New Roman" w:hAnsi="Times New Roman" w:cs="Times New Roman"/>
          <w:b/>
          <w:sz w:val="24"/>
          <w:szCs w:val="24"/>
          <w:lang w:val="en-GB"/>
        </w:rPr>
        <w:t>some concern about</w:t>
      </w:r>
      <w:r>
        <w:rPr>
          <w:rFonts w:ascii="Times New Roman" w:hAnsi="Times New Roman" w:cs="Times New Roman"/>
          <w:sz w:val="24"/>
          <w:szCs w:val="24"/>
          <w:lang w:val="en-GB"/>
        </w:rPr>
        <w:t xml:space="preserve"> these developments.</w:t>
      </w:r>
    </w:p>
    <w:p w:rsidR="00136CA6" w:rsidRDefault="00136CA6" w:rsidP="00136CA6">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mans variants</w:t>
      </w:r>
    </w:p>
    <w:p w:rsidR="00136CA6" w:rsidRDefault="00136CA6" w:rsidP="00136CA6">
      <w:pPr>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There is </w:t>
      </w:r>
      <w:r>
        <w:rPr>
          <w:rFonts w:ascii="Times New Roman" w:hAnsi="Times New Roman" w:cs="Times New Roman"/>
          <w:b/>
          <w:sz w:val="24"/>
          <w:szCs w:val="24"/>
          <w:lang w:val="en-GB"/>
        </w:rPr>
        <w:t>a concern</w:t>
      </w:r>
      <w:r>
        <w:rPr>
          <w:rFonts w:ascii="Times New Roman" w:hAnsi="Times New Roman" w:cs="Times New Roman"/>
          <w:sz w:val="24"/>
          <w:szCs w:val="24"/>
          <w:lang w:val="en-GB"/>
        </w:rPr>
        <w:t xml:space="preserve"> </w:t>
      </w:r>
      <w:r w:rsidRPr="00136CA6">
        <w:rPr>
          <w:rFonts w:ascii="Times New Roman" w:hAnsi="Times New Roman" w:cs="Times New Roman"/>
          <w:b/>
          <w:sz w:val="24"/>
          <w:szCs w:val="24"/>
          <w:lang w:val="en-GB"/>
        </w:rPr>
        <w:t>about</w:t>
      </w:r>
      <w:r>
        <w:rPr>
          <w:rFonts w:ascii="Times New Roman" w:hAnsi="Times New Roman" w:cs="Times New Roman"/>
          <w:sz w:val="24"/>
          <w:szCs w:val="24"/>
          <w:lang w:val="en-GB"/>
        </w:rPr>
        <w:t xml:space="preserve"> </w:t>
      </w:r>
      <w:r w:rsidR="00B22AFC">
        <w:rPr>
          <w:rFonts w:ascii="Times New Roman" w:hAnsi="Times New Roman" w:cs="Times New Roman"/>
          <w:sz w:val="24"/>
          <w:szCs w:val="24"/>
          <w:lang w:val="en-GB"/>
        </w:rPr>
        <w:t>these developments.</w:t>
      </w:r>
    </w:p>
    <w:p w:rsidR="00136CA6" w:rsidRDefault="00136CA6" w:rsidP="00136CA6">
      <w:pPr>
        <w:jc w:val="both"/>
        <w:rPr>
          <w:rFonts w:ascii="Times New Roman" w:hAnsi="Times New Roman" w:cs="Times New Roman"/>
          <w:sz w:val="24"/>
          <w:szCs w:val="24"/>
        </w:rPr>
      </w:pPr>
      <w:r w:rsidRPr="00136CA6">
        <w:rPr>
          <w:rFonts w:ascii="Times New Roman" w:hAnsi="Times New Roman" w:cs="Times New Roman"/>
          <w:sz w:val="24"/>
          <w:szCs w:val="24"/>
        </w:rPr>
        <w:t>Uzskatu, ka abi varianti ir vienlīdz pareizi.</w:t>
      </w:r>
    </w:p>
    <w:p w:rsidR="00136CA6" w:rsidRDefault="00136CA6" w:rsidP="00EA2F84">
      <w:pPr>
        <w:jc w:val="both"/>
        <w:rPr>
          <w:rFonts w:ascii="Times New Roman" w:hAnsi="Times New Roman" w:cs="Times New Roman"/>
          <w:sz w:val="24"/>
          <w:szCs w:val="24"/>
        </w:rPr>
      </w:pPr>
    </w:p>
    <w:p w:rsidR="0075620B" w:rsidRDefault="0075620B" w:rsidP="0075620B">
      <w:pPr>
        <w:spacing w:after="0"/>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t xml:space="preserve">Jautājums 14 </w:t>
      </w:r>
      <w:r w:rsidRPr="00EA2F84">
        <w:rPr>
          <w:rFonts w:ascii="Times New Roman" w:hAnsi="Times New Roman" w:cs="Times New Roman"/>
          <w:b/>
          <w:sz w:val="24"/>
          <w:szCs w:val="24"/>
          <w:u w:val="single"/>
          <w:lang w:val="en-GB"/>
        </w:rPr>
        <w:t>- Complete the second sentence so that it has a similar meaning to the first sentence using the WORD given. Use between 3 and 6 words.</w:t>
      </w:r>
    </w:p>
    <w:p w:rsidR="0075620B" w:rsidRDefault="0075620B" w:rsidP="0075620B">
      <w:pPr>
        <w:jc w:val="both"/>
        <w:rPr>
          <w:rFonts w:ascii="Times New Roman" w:hAnsi="Times New Roman" w:cs="Times New Roman"/>
          <w:i/>
          <w:sz w:val="24"/>
          <w:szCs w:val="24"/>
          <w:lang w:val="en-GB"/>
        </w:rPr>
      </w:pPr>
    </w:p>
    <w:p w:rsidR="0075620B" w:rsidRDefault="0075620B" w:rsidP="0075620B">
      <w:pPr>
        <w:jc w:val="both"/>
        <w:rPr>
          <w:rFonts w:ascii="Times New Roman" w:hAnsi="Times New Roman" w:cs="Times New Roman"/>
          <w:i/>
          <w:sz w:val="24"/>
          <w:szCs w:val="24"/>
          <w:lang w:val="en-GB"/>
        </w:rPr>
      </w:pPr>
      <w:r w:rsidRPr="0075620B">
        <w:rPr>
          <w:rFonts w:ascii="Times New Roman" w:hAnsi="Times New Roman" w:cs="Times New Roman"/>
          <w:i/>
          <w:sz w:val="24"/>
          <w:szCs w:val="24"/>
          <w:lang w:val="en-GB"/>
        </w:rPr>
        <w:t>You are not allowed to cheat in the exam.</w:t>
      </w:r>
    </w:p>
    <w:p w:rsidR="0075620B" w:rsidRDefault="0075620B" w:rsidP="0075620B">
      <w:pPr>
        <w:jc w:val="both"/>
        <w:rPr>
          <w:rFonts w:ascii="Times New Roman" w:hAnsi="Times New Roman" w:cs="Times New Roman"/>
          <w:sz w:val="24"/>
          <w:szCs w:val="24"/>
          <w:lang w:val="en-GB"/>
        </w:rPr>
      </w:pPr>
      <w:r>
        <w:rPr>
          <w:rFonts w:ascii="Times New Roman" w:hAnsi="Times New Roman" w:cs="Times New Roman"/>
          <w:sz w:val="24"/>
          <w:szCs w:val="24"/>
          <w:lang w:val="en-GB"/>
        </w:rPr>
        <w:t>ACCOUNT</w:t>
      </w:r>
    </w:p>
    <w:p w:rsidR="0075620B" w:rsidRDefault="0075620B" w:rsidP="0000628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r w:rsidRPr="00EA2F84">
        <w:rPr>
          <w:rFonts w:ascii="Times New Roman" w:hAnsi="Times New Roman" w:cs="Times New Roman"/>
          <w:sz w:val="24"/>
          <w:szCs w:val="24"/>
        </w:rPr>
        <w:t>sistēmas</w:t>
      </w:r>
      <w:r>
        <w:rPr>
          <w:rFonts w:ascii="Times New Roman" w:hAnsi="Times New Roman" w:cs="Times New Roman"/>
          <w:sz w:val="24"/>
          <w:szCs w:val="24"/>
          <w:lang w:val="en-GB"/>
        </w:rPr>
        <w:t xml:space="preserve"> variants</w:t>
      </w:r>
    </w:p>
    <w:p w:rsidR="0075620B" w:rsidRDefault="0075620B" w:rsidP="0075620B">
      <w:pPr>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On </w:t>
      </w:r>
      <w:r>
        <w:rPr>
          <w:rFonts w:ascii="Times New Roman" w:hAnsi="Times New Roman" w:cs="Times New Roman"/>
          <w:b/>
          <w:sz w:val="24"/>
          <w:szCs w:val="24"/>
          <w:lang w:val="en-GB"/>
        </w:rPr>
        <w:t>no account can you</w:t>
      </w:r>
      <w:r>
        <w:rPr>
          <w:rFonts w:ascii="Times New Roman" w:hAnsi="Times New Roman" w:cs="Times New Roman"/>
          <w:sz w:val="24"/>
          <w:szCs w:val="24"/>
          <w:lang w:val="en-GB"/>
        </w:rPr>
        <w:t xml:space="preserve"> cheat in the exam.</w:t>
      </w:r>
    </w:p>
    <w:p w:rsidR="0075620B" w:rsidRDefault="0075620B" w:rsidP="0075620B">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mans variants</w:t>
      </w:r>
    </w:p>
    <w:p w:rsidR="0075620B" w:rsidRDefault="0075620B" w:rsidP="0075620B">
      <w:pPr>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On </w:t>
      </w:r>
      <w:r>
        <w:rPr>
          <w:rFonts w:ascii="Times New Roman" w:hAnsi="Times New Roman" w:cs="Times New Roman"/>
          <w:b/>
          <w:sz w:val="24"/>
          <w:szCs w:val="24"/>
          <w:lang w:val="en-GB"/>
        </w:rPr>
        <w:t>no account should you</w:t>
      </w:r>
      <w:r>
        <w:rPr>
          <w:rFonts w:ascii="Times New Roman" w:hAnsi="Times New Roman" w:cs="Times New Roman"/>
          <w:sz w:val="24"/>
          <w:szCs w:val="24"/>
          <w:lang w:val="en-GB"/>
        </w:rPr>
        <w:t xml:space="preserve"> cheat in the exam.</w:t>
      </w:r>
    </w:p>
    <w:p w:rsidR="0075620B" w:rsidRDefault="0075620B" w:rsidP="0075620B">
      <w:pPr>
        <w:jc w:val="both"/>
        <w:rPr>
          <w:rFonts w:ascii="Times New Roman" w:hAnsi="Times New Roman" w:cs="Times New Roman"/>
          <w:sz w:val="24"/>
          <w:szCs w:val="24"/>
        </w:rPr>
      </w:pPr>
      <w:r>
        <w:rPr>
          <w:rFonts w:ascii="Times New Roman" w:hAnsi="Times New Roman" w:cs="Times New Roman"/>
          <w:sz w:val="24"/>
          <w:szCs w:val="24"/>
        </w:rPr>
        <w:t xml:space="preserve">Atsaucoties </w:t>
      </w:r>
      <w:r w:rsidR="0000628F">
        <w:rPr>
          <w:rFonts w:ascii="Times New Roman" w:hAnsi="Times New Roman" w:cs="Times New Roman"/>
          <w:sz w:val="24"/>
          <w:szCs w:val="24"/>
        </w:rPr>
        <w:t xml:space="preserve">uz Collin’s Dictionary šķirkli, izteicienu “on no account” var izmantot kombinējot ar “should”. </w:t>
      </w:r>
      <w:hyperlink r:id="rId5" w:history="1">
        <w:r w:rsidR="0000628F" w:rsidRPr="00A15342">
          <w:rPr>
            <w:rStyle w:val="Hyperlink"/>
            <w:rFonts w:ascii="Times New Roman" w:hAnsi="Times New Roman" w:cs="Times New Roman"/>
            <w:sz w:val="24"/>
            <w:szCs w:val="24"/>
          </w:rPr>
          <w:t>https://www.collinsdictionary.com/dictionary/english/on-no-account</w:t>
        </w:r>
      </w:hyperlink>
    </w:p>
    <w:p w:rsidR="0000628F" w:rsidRDefault="0000628F" w:rsidP="0075620B">
      <w:pPr>
        <w:jc w:val="both"/>
        <w:rPr>
          <w:rFonts w:ascii="Times New Roman" w:hAnsi="Times New Roman" w:cs="Times New Roman"/>
          <w:sz w:val="24"/>
          <w:szCs w:val="24"/>
        </w:rPr>
      </w:pPr>
    </w:p>
    <w:p w:rsidR="0000628F" w:rsidRDefault="0000628F" w:rsidP="0000628F">
      <w:pPr>
        <w:spacing w:after="0"/>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t xml:space="preserve">Jautājums 16 </w:t>
      </w:r>
      <w:r w:rsidRPr="00EA2F84">
        <w:rPr>
          <w:rFonts w:ascii="Times New Roman" w:hAnsi="Times New Roman" w:cs="Times New Roman"/>
          <w:b/>
          <w:sz w:val="24"/>
          <w:szCs w:val="24"/>
          <w:u w:val="single"/>
          <w:lang w:val="en-GB"/>
        </w:rPr>
        <w:t>- Complete the second sentence so that it has a similar meaning to the first sentence using the WORD given. Use between 3 and 6 words.</w:t>
      </w:r>
    </w:p>
    <w:p w:rsidR="0000628F" w:rsidRDefault="0000628F" w:rsidP="0000628F">
      <w:pPr>
        <w:jc w:val="both"/>
        <w:rPr>
          <w:rFonts w:ascii="Times New Roman" w:hAnsi="Times New Roman" w:cs="Times New Roman"/>
          <w:i/>
          <w:sz w:val="24"/>
          <w:szCs w:val="24"/>
          <w:lang w:val="en-GB"/>
        </w:rPr>
      </w:pPr>
    </w:p>
    <w:p w:rsidR="0000628F" w:rsidRDefault="0000628F" w:rsidP="0000628F">
      <w:pPr>
        <w:jc w:val="both"/>
        <w:rPr>
          <w:rFonts w:ascii="Times New Roman" w:hAnsi="Times New Roman" w:cs="Times New Roman"/>
          <w:i/>
          <w:sz w:val="24"/>
          <w:szCs w:val="24"/>
          <w:lang w:val="en-GB"/>
        </w:rPr>
      </w:pPr>
      <w:r w:rsidRPr="0000628F">
        <w:rPr>
          <w:rFonts w:ascii="Times New Roman" w:hAnsi="Times New Roman" w:cs="Times New Roman"/>
          <w:i/>
          <w:sz w:val="24"/>
          <w:szCs w:val="24"/>
          <w:lang w:val="en-GB"/>
        </w:rPr>
        <w:t xml:space="preserve">Even though she has lots of problems she is always cheerful. </w:t>
      </w:r>
    </w:p>
    <w:p w:rsidR="0000628F" w:rsidRPr="0000628F" w:rsidRDefault="0000628F" w:rsidP="0000628F">
      <w:pPr>
        <w:jc w:val="both"/>
        <w:rPr>
          <w:rFonts w:ascii="Times New Roman" w:hAnsi="Times New Roman" w:cs="Times New Roman"/>
          <w:sz w:val="24"/>
          <w:szCs w:val="24"/>
          <w:lang w:val="en-GB"/>
        </w:rPr>
      </w:pPr>
      <w:r w:rsidRPr="0000628F">
        <w:rPr>
          <w:rFonts w:ascii="Times New Roman" w:hAnsi="Times New Roman" w:cs="Times New Roman"/>
          <w:sz w:val="24"/>
          <w:szCs w:val="24"/>
          <w:lang w:val="en-GB"/>
        </w:rPr>
        <w:t>DESPITE</w:t>
      </w:r>
    </w:p>
    <w:p w:rsidR="0000628F" w:rsidRDefault="0000628F" w:rsidP="0000628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EA2F84">
        <w:rPr>
          <w:rFonts w:ascii="Times New Roman" w:hAnsi="Times New Roman" w:cs="Times New Roman"/>
          <w:sz w:val="24"/>
          <w:szCs w:val="24"/>
        </w:rPr>
        <w:t>sistēmas</w:t>
      </w:r>
      <w:r>
        <w:rPr>
          <w:rFonts w:ascii="Times New Roman" w:hAnsi="Times New Roman" w:cs="Times New Roman"/>
          <w:sz w:val="24"/>
          <w:szCs w:val="24"/>
          <w:lang w:val="en-GB"/>
        </w:rPr>
        <w:t xml:space="preserve"> variants</w:t>
      </w:r>
    </w:p>
    <w:p w:rsidR="0000628F" w:rsidRDefault="0000628F" w:rsidP="0000628F">
      <w:pPr>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b/>
          <w:sz w:val="24"/>
          <w:szCs w:val="24"/>
          <w:lang w:val="en-GB"/>
        </w:rPr>
        <w:t>Despite all her problems</w:t>
      </w:r>
      <w:r>
        <w:rPr>
          <w:rFonts w:ascii="Times New Roman" w:hAnsi="Times New Roman" w:cs="Times New Roman"/>
          <w:sz w:val="24"/>
          <w:szCs w:val="24"/>
          <w:lang w:val="en-GB"/>
        </w:rPr>
        <w:t xml:space="preserve"> she is always cheerful.</w:t>
      </w:r>
    </w:p>
    <w:p w:rsidR="0000628F" w:rsidRDefault="0000628F" w:rsidP="0000628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mans variants</w:t>
      </w:r>
    </w:p>
    <w:p w:rsidR="0000628F" w:rsidRDefault="0000628F" w:rsidP="0000628F">
      <w:pPr>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b/>
          <w:sz w:val="24"/>
          <w:szCs w:val="24"/>
          <w:lang w:val="en-GB"/>
        </w:rPr>
        <w:t>Despite having lots of problems</w:t>
      </w:r>
      <w:r>
        <w:rPr>
          <w:rFonts w:ascii="Times New Roman" w:hAnsi="Times New Roman" w:cs="Times New Roman"/>
          <w:sz w:val="24"/>
          <w:szCs w:val="24"/>
          <w:lang w:val="en-GB"/>
        </w:rPr>
        <w:t xml:space="preserve"> she is always cheerful.</w:t>
      </w:r>
    </w:p>
    <w:p w:rsidR="0000628F" w:rsidRDefault="0000628F" w:rsidP="0075620B">
      <w:pPr>
        <w:jc w:val="both"/>
        <w:rPr>
          <w:rFonts w:ascii="Times New Roman" w:hAnsi="Times New Roman" w:cs="Times New Roman"/>
          <w:sz w:val="24"/>
          <w:szCs w:val="24"/>
        </w:rPr>
      </w:pPr>
      <w:r>
        <w:rPr>
          <w:rFonts w:ascii="Times New Roman" w:hAnsi="Times New Roman" w:cs="Times New Roman"/>
          <w:sz w:val="24"/>
          <w:szCs w:val="24"/>
        </w:rPr>
        <w:t>Uzskatu, ka abi varianti ir vienlīdz pareizi, turklāt savu balstīju teikumā esošajā frāzējumā.</w:t>
      </w:r>
    </w:p>
    <w:p w:rsidR="0000628F" w:rsidRDefault="0000628F" w:rsidP="00EA2F84">
      <w:pPr>
        <w:jc w:val="both"/>
        <w:rPr>
          <w:rFonts w:ascii="Times New Roman" w:hAnsi="Times New Roman" w:cs="Times New Roman"/>
          <w:sz w:val="24"/>
          <w:szCs w:val="24"/>
        </w:rPr>
      </w:pPr>
    </w:p>
    <w:p w:rsidR="0000628F" w:rsidRDefault="0000628F" w:rsidP="0000628F">
      <w:pPr>
        <w:spacing w:after="0"/>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t xml:space="preserve">Jautājums 17 </w:t>
      </w:r>
      <w:r w:rsidRPr="00EA2F84">
        <w:rPr>
          <w:rFonts w:ascii="Times New Roman" w:hAnsi="Times New Roman" w:cs="Times New Roman"/>
          <w:b/>
          <w:sz w:val="24"/>
          <w:szCs w:val="24"/>
          <w:u w:val="single"/>
          <w:lang w:val="en-GB"/>
        </w:rPr>
        <w:t>- Complete the second sentence so that it has a similar meaning to the first sentence using the WORD given. Use between 3 and 6 words.</w:t>
      </w:r>
    </w:p>
    <w:p w:rsidR="0000628F" w:rsidRDefault="0000628F" w:rsidP="0000628F">
      <w:pPr>
        <w:jc w:val="both"/>
        <w:rPr>
          <w:rFonts w:ascii="Times New Roman" w:hAnsi="Times New Roman" w:cs="Times New Roman"/>
          <w:i/>
          <w:sz w:val="24"/>
          <w:szCs w:val="24"/>
          <w:lang w:val="en-GB"/>
        </w:rPr>
      </w:pPr>
    </w:p>
    <w:p w:rsidR="0000628F" w:rsidRDefault="0000628F" w:rsidP="0000628F">
      <w:pPr>
        <w:jc w:val="both"/>
        <w:rPr>
          <w:rFonts w:ascii="Times New Roman" w:hAnsi="Times New Roman" w:cs="Times New Roman"/>
          <w:i/>
          <w:sz w:val="24"/>
          <w:szCs w:val="24"/>
          <w:lang w:val="en-GB"/>
        </w:rPr>
      </w:pPr>
      <w:r w:rsidRPr="0000628F">
        <w:rPr>
          <w:rFonts w:ascii="Times New Roman" w:hAnsi="Times New Roman" w:cs="Times New Roman"/>
          <w:i/>
          <w:sz w:val="24"/>
          <w:szCs w:val="24"/>
          <w:lang w:val="en-GB"/>
        </w:rPr>
        <w:t xml:space="preserve">Thank you very much for all your hard work over the years. </w:t>
      </w:r>
    </w:p>
    <w:p w:rsidR="0000628F" w:rsidRPr="0000628F" w:rsidRDefault="0000628F" w:rsidP="0000628F">
      <w:pPr>
        <w:jc w:val="both"/>
        <w:rPr>
          <w:rFonts w:ascii="Times New Roman" w:hAnsi="Times New Roman" w:cs="Times New Roman"/>
          <w:sz w:val="24"/>
          <w:szCs w:val="24"/>
          <w:lang w:val="en-GB"/>
        </w:rPr>
      </w:pPr>
      <w:r>
        <w:rPr>
          <w:rFonts w:ascii="Times New Roman" w:hAnsi="Times New Roman" w:cs="Times New Roman"/>
          <w:sz w:val="24"/>
          <w:szCs w:val="24"/>
          <w:lang w:val="en-GB"/>
        </w:rPr>
        <w:t>GRATEFUL</w:t>
      </w:r>
    </w:p>
    <w:p w:rsidR="0000628F" w:rsidRDefault="0000628F" w:rsidP="0000628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EA2F84">
        <w:rPr>
          <w:rFonts w:ascii="Times New Roman" w:hAnsi="Times New Roman" w:cs="Times New Roman"/>
          <w:sz w:val="24"/>
          <w:szCs w:val="24"/>
        </w:rPr>
        <w:t>sistēmas</w:t>
      </w:r>
      <w:r>
        <w:rPr>
          <w:rFonts w:ascii="Times New Roman" w:hAnsi="Times New Roman" w:cs="Times New Roman"/>
          <w:sz w:val="24"/>
          <w:szCs w:val="24"/>
          <w:lang w:val="en-GB"/>
        </w:rPr>
        <w:t xml:space="preserve"> variants</w:t>
      </w:r>
    </w:p>
    <w:p w:rsidR="0000628F" w:rsidRDefault="0000628F" w:rsidP="0000628F">
      <w:pPr>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00628F">
        <w:rPr>
          <w:rFonts w:ascii="Times New Roman" w:hAnsi="Times New Roman" w:cs="Times New Roman"/>
          <w:sz w:val="24"/>
          <w:szCs w:val="24"/>
          <w:lang w:val="en-GB"/>
        </w:rPr>
        <w:t>We</w:t>
      </w:r>
      <w:r>
        <w:rPr>
          <w:rFonts w:ascii="Times New Roman" w:hAnsi="Times New Roman" w:cs="Times New Roman"/>
          <w:b/>
          <w:sz w:val="24"/>
          <w:szCs w:val="24"/>
          <w:lang w:val="en-GB"/>
        </w:rPr>
        <w:t xml:space="preserve"> are very grateful for all</w:t>
      </w:r>
      <w:r>
        <w:rPr>
          <w:rFonts w:ascii="Times New Roman" w:hAnsi="Times New Roman" w:cs="Times New Roman"/>
          <w:sz w:val="24"/>
          <w:szCs w:val="24"/>
          <w:lang w:val="en-GB"/>
        </w:rPr>
        <w:t xml:space="preserve"> your hard work over the years.</w:t>
      </w:r>
    </w:p>
    <w:p w:rsidR="0000628F" w:rsidRDefault="0000628F" w:rsidP="0000628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mans variants</w:t>
      </w:r>
    </w:p>
    <w:p w:rsidR="0000628F" w:rsidRDefault="0000628F" w:rsidP="0000628F">
      <w:pPr>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00628F">
        <w:rPr>
          <w:rFonts w:ascii="Times New Roman" w:hAnsi="Times New Roman" w:cs="Times New Roman"/>
          <w:sz w:val="24"/>
          <w:szCs w:val="24"/>
          <w:lang w:val="en-GB"/>
        </w:rPr>
        <w:t>We</w:t>
      </w:r>
      <w:r>
        <w:rPr>
          <w:rFonts w:ascii="Times New Roman" w:hAnsi="Times New Roman" w:cs="Times New Roman"/>
          <w:b/>
          <w:sz w:val="24"/>
          <w:szCs w:val="24"/>
          <w:lang w:val="en-GB"/>
        </w:rPr>
        <w:t xml:space="preserve"> are very grateful for</w:t>
      </w:r>
      <w:r>
        <w:rPr>
          <w:rFonts w:ascii="Times New Roman" w:hAnsi="Times New Roman" w:cs="Times New Roman"/>
          <w:sz w:val="24"/>
          <w:szCs w:val="24"/>
          <w:lang w:val="en-GB"/>
        </w:rPr>
        <w:t xml:space="preserve"> your hard work over the years.</w:t>
      </w:r>
    </w:p>
    <w:p w:rsidR="0000628F" w:rsidRDefault="0000628F" w:rsidP="0000628F">
      <w:pPr>
        <w:jc w:val="both"/>
        <w:rPr>
          <w:rFonts w:ascii="Times New Roman" w:hAnsi="Times New Roman" w:cs="Times New Roman"/>
          <w:sz w:val="24"/>
          <w:szCs w:val="24"/>
        </w:rPr>
      </w:pPr>
      <w:r>
        <w:rPr>
          <w:rFonts w:ascii="Times New Roman" w:hAnsi="Times New Roman" w:cs="Times New Roman"/>
          <w:sz w:val="24"/>
          <w:szCs w:val="24"/>
        </w:rPr>
        <w:t>Uzskatu, ka abi varianti ir vienlīdz pareizi.</w:t>
      </w:r>
    </w:p>
    <w:p w:rsidR="0000628F" w:rsidRPr="00136CA6" w:rsidRDefault="0000628F" w:rsidP="00EA2F84">
      <w:pPr>
        <w:jc w:val="both"/>
        <w:rPr>
          <w:rFonts w:ascii="Times New Roman" w:hAnsi="Times New Roman" w:cs="Times New Roman"/>
          <w:sz w:val="24"/>
          <w:szCs w:val="24"/>
        </w:rPr>
      </w:pPr>
    </w:p>
    <w:p w:rsidR="0000628F" w:rsidRDefault="0000628F" w:rsidP="0000628F">
      <w:pPr>
        <w:spacing w:after="0"/>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t xml:space="preserve">Jautājums 19 </w:t>
      </w:r>
      <w:r w:rsidRPr="00EA2F84">
        <w:rPr>
          <w:rFonts w:ascii="Times New Roman" w:hAnsi="Times New Roman" w:cs="Times New Roman"/>
          <w:b/>
          <w:sz w:val="24"/>
          <w:szCs w:val="24"/>
          <w:u w:val="single"/>
          <w:lang w:val="en-GB"/>
        </w:rPr>
        <w:t>- Complete the second sentence so that it has a similar meaning to the first sentence using the WORD given. Use between 3 and 6 words.</w:t>
      </w:r>
    </w:p>
    <w:p w:rsidR="0000628F" w:rsidRDefault="0000628F" w:rsidP="0000628F">
      <w:pPr>
        <w:jc w:val="both"/>
        <w:rPr>
          <w:rFonts w:ascii="Times New Roman" w:hAnsi="Times New Roman" w:cs="Times New Roman"/>
          <w:i/>
          <w:sz w:val="24"/>
          <w:szCs w:val="24"/>
          <w:lang w:val="en-GB"/>
        </w:rPr>
      </w:pPr>
    </w:p>
    <w:p w:rsidR="0000628F" w:rsidRPr="0000628F" w:rsidRDefault="0000628F" w:rsidP="0000628F">
      <w:pPr>
        <w:jc w:val="both"/>
        <w:rPr>
          <w:rFonts w:ascii="Times New Roman" w:hAnsi="Times New Roman" w:cs="Times New Roman"/>
          <w:i/>
          <w:sz w:val="24"/>
          <w:szCs w:val="24"/>
          <w:lang w:val="en-GB"/>
        </w:rPr>
      </w:pPr>
      <w:r w:rsidRPr="0000628F">
        <w:rPr>
          <w:rFonts w:ascii="Times New Roman" w:hAnsi="Times New Roman" w:cs="Times New Roman"/>
          <w:i/>
          <w:sz w:val="24"/>
          <w:szCs w:val="24"/>
          <w:lang w:val="en-GB"/>
        </w:rPr>
        <w:t>With any dog, you should visit a vet once year.</w:t>
      </w:r>
    </w:p>
    <w:p w:rsidR="0000628F" w:rsidRPr="0000628F" w:rsidRDefault="0000628F" w:rsidP="0000628F">
      <w:pPr>
        <w:jc w:val="both"/>
        <w:rPr>
          <w:rFonts w:ascii="Times New Roman" w:hAnsi="Times New Roman" w:cs="Times New Roman"/>
          <w:sz w:val="24"/>
          <w:szCs w:val="24"/>
          <w:lang w:val="en-GB"/>
        </w:rPr>
      </w:pPr>
      <w:r>
        <w:rPr>
          <w:rFonts w:ascii="Times New Roman" w:hAnsi="Times New Roman" w:cs="Times New Roman"/>
          <w:sz w:val="24"/>
          <w:szCs w:val="24"/>
          <w:lang w:val="en-GB"/>
        </w:rPr>
        <w:t>RECOMMENDED</w:t>
      </w:r>
    </w:p>
    <w:p w:rsidR="0000628F" w:rsidRDefault="0000628F" w:rsidP="0000628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EA2F84">
        <w:rPr>
          <w:rFonts w:ascii="Times New Roman" w:hAnsi="Times New Roman" w:cs="Times New Roman"/>
          <w:sz w:val="24"/>
          <w:szCs w:val="24"/>
        </w:rPr>
        <w:t>sistēmas</w:t>
      </w:r>
      <w:r>
        <w:rPr>
          <w:rFonts w:ascii="Times New Roman" w:hAnsi="Times New Roman" w:cs="Times New Roman"/>
          <w:sz w:val="24"/>
          <w:szCs w:val="24"/>
          <w:lang w:val="en-GB"/>
        </w:rPr>
        <w:t xml:space="preserve"> variants</w:t>
      </w:r>
    </w:p>
    <w:p w:rsidR="0000628F" w:rsidRDefault="0000628F" w:rsidP="0000628F">
      <w:pPr>
        <w:jc w:val="both"/>
        <w:rPr>
          <w:rFonts w:ascii="Times New Roman" w:hAnsi="Times New Roman" w:cs="Times New Roman"/>
          <w:sz w:val="24"/>
          <w:szCs w:val="24"/>
          <w:lang w:val="en-GB"/>
        </w:rPr>
      </w:pPr>
      <w:r>
        <w:rPr>
          <w:rFonts w:ascii="Times New Roman" w:hAnsi="Times New Roman" w:cs="Times New Roman"/>
          <w:sz w:val="24"/>
          <w:szCs w:val="24"/>
          <w:lang w:val="en-GB"/>
        </w:rPr>
        <w:tab/>
        <w:t>It is</w:t>
      </w:r>
      <w:r>
        <w:rPr>
          <w:rFonts w:ascii="Times New Roman" w:hAnsi="Times New Roman" w:cs="Times New Roman"/>
          <w:b/>
          <w:sz w:val="24"/>
          <w:szCs w:val="24"/>
          <w:lang w:val="en-GB"/>
        </w:rPr>
        <w:t xml:space="preserve"> recommended that you visit</w:t>
      </w:r>
      <w:r>
        <w:rPr>
          <w:rFonts w:ascii="Times New Roman" w:hAnsi="Times New Roman" w:cs="Times New Roman"/>
          <w:sz w:val="24"/>
          <w:szCs w:val="24"/>
          <w:lang w:val="en-GB"/>
        </w:rPr>
        <w:t xml:space="preserve"> a vet once year, if you have a dog.</w:t>
      </w:r>
    </w:p>
    <w:p w:rsidR="0000628F" w:rsidRDefault="0000628F" w:rsidP="0000628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mans variants</w:t>
      </w:r>
    </w:p>
    <w:p w:rsidR="0000628F" w:rsidRDefault="0000628F" w:rsidP="0000628F">
      <w:pPr>
        <w:jc w:val="both"/>
        <w:rPr>
          <w:rFonts w:ascii="Times New Roman" w:hAnsi="Times New Roman" w:cs="Times New Roman"/>
          <w:sz w:val="24"/>
          <w:szCs w:val="24"/>
          <w:lang w:val="en-GB"/>
        </w:rPr>
      </w:pPr>
      <w:r>
        <w:rPr>
          <w:rFonts w:ascii="Times New Roman" w:hAnsi="Times New Roman" w:cs="Times New Roman"/>
          <w:sz w:val="24"/>
          <w:szCs w:val="24"/>
          <w:lang w:val="en-GB"/>
        </w:rPr>
        <w:tab/>
        <w:t>It is</w:t>
      </w:r>
      <w:r>
        <w:rPr>
          <w:rFonts w:ascii="Times New Roman" w:hAnsi="Times New Roman" w:cs="Times New Roman"/>
          <w:b/>
          <w:sz w:val="24"/>
          <w:szCs w:val="24"/>
          <w:lang w:val="en-GB"/>
        </w:rPr>
        <w:t xml:space="preserve"> recommended to visit</w:t>
      </w:r>
      <w:r>
        <w:rPr>
          <w:rFonts w:ascii="Times New Roman" w:hAnsi="Times New Roman" w:cs="Times New Roman"/>
          <w:sz w:val="24"/>
          <w:szCs w:val="24"/>
          <w:lang w:val="en-GB"/>
        </w:rPr>
        <w:t xml:space="preserve"> a vet once year, if you have a dog.</w:t>
      </w:r>
    </w:p>
    <w:p w:rsidR="0000628F" w:rsidRDefault="0000628F" w:rsidP="0000628F">
      <w:pPr>
        <w:jc w:val="both"/>
        <w:rPr>
          <w:rFonts w:ascii="Times New Roman" w:hAnsi="Times New Roman" w:cs="Times New Roman"/>
          <w:sz w:val="24"/>
          <w:szCs w:val="24"/>
        </w:rPr>
      </w:pPr>
      <w:r>
        <w:rPr>
          <w:rFonts w:ascii="Times New Roman" w:hAnsi="Times New Roman" w:cs="Times New Roman"/>
          <w:sz w:val="24"/>
          <w:szCs w:val="24"/>
        </w:rPr>
        <w:t xml:space="preserve">Uzskatu, ka abi varianti ir vienlīdz pareizi, turklāt pašā uzdevumā jau ir kļūda (once </w:t>
      </w:r>
      <w:r>
        <w:rPr>
          <w:rFonts w:ascii="Times New Roman" w:hAnsi="Times New Roman" w:cs="Times New Roman"/>
          <w:b/>
          <w:sz w:val="24"/>
          <w:szCs w:val="24"/>
        </w:rPr>
        <w:t xml:space="preserve">a </w:t>
      </w:r>
      <w:r>
        <w:rPr>
          <w:rFonts w:ascii="Times New Roman" w:hAnsi="Times New Roman" w:cs="Times New Roman"/>
          <w:sz w:val="24"/>
          <w:szCs w:val="24"/>
        </w:rPr>
        <w:t>year)</w:t>
      </w:r>
    </w:p>
    <w:p w:rsidR="003C7196" w:rsidRDefault="003C7196" w:rsidP="003C7196">
      <w:pPr>
        <w:spacing w:after="0"/>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lastRenderedPageBreak/>
        <w:t xml:space="preserve">Jautājums 20 </w:t>
      </w:r>
      <w:r w:rsidRPr="00EA2F84">
        <w:rPr>
          <w:rFonts w:ascii="Times New Roman" w:hAnsi="Times New Roman" w:cs="Times New Roman"/>
          <w:b/>
          <w:sz w:val="24"/>
          <w:szCs w:val="24"/>
          <w:u w:val="single"/>
          <w:lang w:val="en-GB"/>
        </w:rPr>
        <w:t>- Complete the second sentence so that it has a similar meaning to the first sentence using the WORD given. Use between 3 and 6 words.</w:t>
      </w:r>
    </w:p>
    <w:p w:rsidR="003C7196" w:rsidRDefault="003C7196" w:rsidP="003C7196">
      <w:pPr>
        <w:jc w:val="both"/>
        <w:rPr>
          <w:rFonts w:ascii="Times New Roman" w:hAnsi="Times New Roman" w:cs="Times New Roman"/>
          <w:i/>
          <w:sz w:val="24"/>
          <w:szCs w:val="24"/>
          <w:lang w:val="en-GB"/>
        </w:rPr>
      </w:pPr>
    </w:p>
    <w:p w:rsidR="003C7196" w:rsidRDefault="003C7196" w:rsidP="003C7196">
      <w:pPr>
        <w:jc w:val="both"/>
        <w:rPr>
          <w:rFonts w:ascii="Times New Roman" w:hAnsi="Times New Roman" w:cs="Times New Roman"/>
          <w:i/>
          <w:sz w:val="24"/>
          <w:szCs w:val="24"/>
          <w:lang w:val="en-GB"/>
        </w:rPr>
      </w:pPr>
      <w:r w:rsidRPr="003C7196">
        <w:rPr>
          <w:rFonts w:ascii="Times New Roman" w:hAnsi="Times New Roman" w:cs="Times New Roman"/>
          <w:i/>
          <w:sz w:val="24"/>
          <w:szCs w:val="24"/>
          <w:lang w:val="en-GB"/>
        </w:rPr>
        <w:t xml:space="preserve">I didn’t understand anything. </w:t>
      </w:r>
    </w:p>
    <w:p w:rsidR="003C7196" w:rsidRPr="003C7196" w:rsidRDefault="003C7196" w:rsidP="003C7196">
      <w:pPr>
        <w:jc w:val="both"/>
        <w:rPr>
          <w:rFonts w:ascii="Times New Roman" w:hAnsi="Times New Roman" w:cs="Times New Roman"/>
          <w:sz w:val="24"/>
          <w:szCs w:val="24"/>
          <w:lang w:val="en-GB"/>
        </w:rPr>
      </w:pPr>
      <w:r w:rsidRPr="003C7196">
        <w:rPr>
          <w:rFonts w:ascii="Times New Roman" w:hAnsi="Times New Roman" w:cs="Times New Roman"/>
          <w:sz w:val="24"/>
          <w:szCs w:val="24"/>
          <w:lang w:val="en-GB"/>
        </w:rPr>
        <w:t>MUD</w:t>
      </w:r>
    </w:p>
    <w:p w:rsidR="003C7196" w:rsidRDefault="003C7196" w:rsidP="003C7196">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EA2F84">
        <w:rPr>
          <w:rFonts w:ascii="Times New Roman" w:hAnsi="Times New Roman" w:cs="Times New Roman"/>
          <w:sz w:val="24"/>
          <w:szCs w:val="24"/>
        </w:rPr>
        <w:t>sistēmas</w:t>
      </w:r>
      <w:r>
        <w:rPr>
          <w:rFonts w:ascii="Times New Roman" w:hAnsi="Times New Roman" w:cs="Times New Roman"/>
          <w:sz w:val="24"/>
          <w:szCs w:val="24"/>
          <w:lang w:val="en-GB"/>
        </w:rPr>
        <w:t xml:space="preserve"> variants</w:t>
      </w:r>
    </w:p>
    <w:p w:rsidR="003C7196" w:rsidRDefault="003C7196" w:rsidP="003C7196">
      <w:pPr>
        <w:jc w:val="both"/>
        <w:rPr>
          <w:rFonts w:ascii="Times New Roman" w:hAnsi="Times New Roman" w:cs="Times New Roman"/>
          <w:sz w:val="24"/>
          <w:szCs w:val="24"/>
          <w:lang w:val="en-GB"/>
        </w:rPr>
      </w:pPr>
      <w:r>
        <w:rPr>
          <w:rFonts w:ascii="Times New Roman" w:hAnsi="Times New Roman" w:cs="Times New Roman"/>
          <w:sz w:val="24"/>
          <w:szCs w:val="24"/>
          <w:lang w:val="en-GB"/>
        </w:rPr>
        <w:tab/>
        <w:t>It was</w:t>
      </w:r>
      <w:r>
        <w:rPr>
          <w:rFonts w:ascii="Times New Roman" w:hAnsi="Times New Roman" w:cs="Times New Roman"/>
          <w:b/>
          <w:sz w:val="24"/>
          <w:szCs w:val="24"/>
          <w:lang w:val="en-GB"/>
        </w:rPr>
        <w:t xml:space="preserve"> as clear as mud</w:t>
      </w:r>
      <w:r>
        <w:rPr>
          <w:rFonts w:ascii="Times New Roman" w:hAnsi="Times New Roman" w:cs="Times New Roman"/>
          <w:sz w:val="24"/>
          <w:szCs w:val="24"/>
          <w:lang w:val="en-GB"/>
        </w:rPr>
        <w:t>.</w:t>
      </w:r>
    </w:p>
    <w:p w:rsidR="003C7196" w:rsidRDefault="003C7196" w:rsidP="003C7196">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mans variants</w:t>
      </w:r>
    </w:p>
    <w:p w:rsidR="003C7196" w:rsidRDefault="003C7196" w:rsidP="003C7196">
      <w:pPr>
        <w:jc w:val="both"/>
        <w:rPr>
          <w:rFonts w:ascii="Times New Roman" w:hAnsi="Times New Roman" w:cs="Times New Roman"/>
          <w:sz w:val="24"/>
          <w:szCs w:val="24"/>
          <w:lang w:val="en-GB"/>
        </w:rPr>
      </w:pPr>
      <w:r>
        <w:rPr>
          <w:rFonts w:ascii="Times New Roman" w:hAnsi="Times New Roman" w:cs="Times New Roman"/>
          <w:sz w:val="24"/>
          <w:szCs w:val="24"/>
          <w:lang w:val="en-GB"/>
        </w:rPr>
        <w:tab/>
        <w:t>It was</w:t>
      </w:r>
      <w:r>
        <w:rPr>
          <w:rFonts w:ascii="Times New Roman" w:hAnsi="Times New Roman" w:cs="Times New Roman"/>
          <w:b/>
          <w:sz w:val="24"/>
          <w:szCs w:val="24"/>
          <w:lang w:val="en-GB"/>
        </w:rPr>
        <w:t xml:space="preserve"> clear as mud</w:t>
      </w:r>
      <w:r>
        <w:rPr>
          <w:rFonts w:ascii="Times New Roman" w:hAnsi="Times New Roman" w:cs="Times New Roman"/>
          <w:sz w:val="24"/>
          <w:szCs w:val="24"/>
          <w:lang w:val="en-GB"/>
        </w:rPr>
        <w:t>.</w:t>
      </w:r>
    </w:p>
    <w:p w:rsidR="003C7196" w:rsidRDefault="003C7196" w:rsidP="003C7196">
      <w:pPr>
        <w:jc w:val="both"/>
        <w:rPr>
          <w:rFonts w:ascii="Times New Roman" w:hAnsi="Times New Roman" w:cs="Times New Roman"/>
          <w:sz w:val="24"/>
          <w:szCs w:val="24"/>
        </w:rPr>
      </w:pPr>
      <w:r>
        <w:rPr>
          <w:rFonts w:ascii="Times New Roman" w:hAnsi="Times New Roman" w:cs="Times New Roman"/>
          <w:sz w:val="24"/>
          <w:szCs w:val="24"/>
        </w:rPr>
        <w:t xml:space="preserve">Cambridge Dictionary vārdu “as” šim izteicienam liek iekavās – abi varianti ir pieļaujami. </w:t>
      </w:r>
      <w:hyperlink r:id="rId6" w:history="1">
        <w:r w:rsidRPr="00A15342">
          <w:rPr>
            <w:rStyle w:val="Hyperlink"/>
            <w:rFonts w:ascii="Times New Roman" w:hAnsi="Times New Roman" w:cs="Times New Roman"/>
            <w:sz w:val="24"/>
            <w:szCs w:val="24"/>
          </w:rPr>
          <w:t>https://dictionary.cambridge.org/dictionary/english/as-clear-as-mud</w:t>
        </w:r>
      </w:hyperlink>
    </w:p>
    <w:p w:rsidR="003C7196" w:rsidRDefault="003C7196" w:rsidP="003C7196">
      <w:pPr>
        <w:jc w:val="both"/>
        <w:rPr>
          <w:rFonts w:ascii="Times New Roman" w:hAnsi="Times New Roman" w:cs="Times New Roman"/>
          <w:sz w:val="24"/>
          <w:szCs w:val="24"/>
        </w:rPr>
      </w:pPr>
    </w:p>
    <w:p w:rsidR="003C7196" w:rsidRDefault="00A5127C" w:rsidP="003C7196">
      <w:pPr>
        <w:spacing w:after="0"/>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t>Jautājums 21</w:t>
      </w:r>
      <w:r w:rsidR="003C7196">
        <w:rPr>
          <w:rFonts w:ascii="Times New Roman" w:hAnsi="Times New Roman" w:cs="Times New Roman"/>
          <w:b/>
          <w:sz w:val="24"/>
          <w:szCs w:val="24"/>
          <w:u w:val="single"/>
        </w:rPr>
        <w:t xml:space="preserve"> </w:t>
      </w:r>
      <w:r w:rsidR="003C7196" w:rsidRPr="00EA2F84">
        <w:rPr>
          <w:rFonts w:ascii="Times New Roman" w:hAnsi="Times New Roman" w:cs="Times New Roman"/>
          <w:b/>
          <w:sz w:val="24"/>
          <w:szCs w:val="24"/>
          <w:u w:val="single"/>
          <w:lang w:val="en-GB"/>
        </w:rPr>
        <w:t>- Complete the second sentence so that it has a similar meaning to the first sentence using the WORD given. Use between 3 and 6 words.</w:t>
      </w:r>
    </w:p>
    <w:p w:rsidR="003C7196" w:rsidRDefault="003C7196" w:rsidP="003C7196">
      <w:pPr>
        <w:jc w:val="both"/>
        <w:rPr>
          <w:rFonts w:ascii="Times New Roman" w:hAnsi="Times New Roman" w:cs="Times New Roman"/>
          <w:i/>
          <w:sz w:val="24"/>
          <w:szCs w:val="24"/>
          <w:lang w:val="en-GB"/>
        </w:rPr>
      </w:pPr>
    </w:p>
    <w:p w:rsidR="003C7196" w:rsidRDefault="003C7196" w:rsidP="003C7196">
      <w:pPr>
        <w:jc w:val="both"/>
        <w:rPr>
          <w:rFonts w:ascii="Times New Roman" w:hAnsi="Times New Roman" w:cs="Times New Roman"/>
          <w:i/>
          <w:sz w:val="24"/>
          <w:szCs w:val="24"/>
          <w:lang w:val="en-GB"/>
        </w:rPr>
      </w:pPr>
      <w:r>
        <w:rPr>
          <w:rFonts w:ascii="Times New Roman" w:hAnsi="Times New Roman" w:cs="Times New Roman"/>
          <w:i/>
          <w:sz w:val="24"/>
          <w:szCs w:val="24"/>
          <w:lang w:val="en-GB"/>
        </w:rPr>
        <w:t>I do</w:t>
      </w:r>
      <w:r w:rsidRPr="003C7196">
        <w:rPr>
          <w:rFonts w:ascii="Times New Roman" w:hAnsi="Times New Roman" w:cs="Times New Roman"/>
          <w:i/>
          <w:sz w:val="24"/>
          <w:szCs w:val="24"/>
          <w:lang w:val="en-GB"/>
        </w:rPr>
        <w:t xml:space="preserve">n’t </w:t>
      </w:r>
      <w:r>
        <w:rPr>
          <w:rFonts w:ascii="Times New Roman" w:hAnsi="Times New Roman" w:cs="Times New Roman"/>
          <w:i/>
          <w:sz w:val="24"/>
          <w:szCs w:val="24"/>
          <w:lang w:val="en-GB"/>
        </w:rPr>
        <w:t>think it is a good idea to do that at all</w:t>
      </w:r>
      <w:r w:rsidRPr="003C7196">
        <w:rPr>
          <w:rFonts w:ascii="Times New Roman" w:hAnsi="Times New Roman" w:cs="Times New Roman"/>
          <w:i/>
          <w:sz w:val="24"/>
          <w:szCs w:val="24"/>
          <w:lang w:val="en-GB"/>
        </w:rPr>
        <w:t xml:space="preserve">. </w:t>
      </w:r>
    </w:p>
    <w:p w:rsidR="003C7196" w:rsidRPr="003C7196" w:rsidRDefault="003C7196" w:rsidP="003C7196">
      <w:pPr>
        <w:jc w:val="both"/>
        <w:rPr>
          <w:rFonts w:ascii="Times New Roman" w:hAnsi="Times New Roman" w:cs="Times New Roman"/>
          <w:sz w:val="24"/>
          <w:szCs w:val="24"/>
          <w:lang w:val="en-GB"/>
        </w:rPr>
      </w:pPr>
      <w:r>
        <w:rPr>
          <w:rFonts w:ascii="Times New Roman" w:hAnsi="Times New Roman" w:cs="Times New Roman"/>
          <w:sz w:val="24"/>
          <w:szCs w:val="24"/>
          <w:lang w:val="en-GB"/>
        </w:rPr>
        <w:t>POINT</w:t>
      </w:r>
    </w:p>
    <w:p w:rsidR="003C7196" w:rsidRDefault="003C7196" w:rsidP="003C7196">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EA2F84">
        <w:rPr>
          <w:rFonts w:ascii="Times New Roman" w:hAnsi="Times New Roman" w:cs="Times New Roman"/>
          <w:sz w:val="24"/>
          <w:szCs w:val="24"/>
        </w:rPr>
        <w:t>sistēmas</w:t>
      </w:r>
      <w:r>
        <w:rPr>
          <w:rFonts w:ascii="Times New Roman" w:hAnsi="Times New Roman" w:cs="Times New Roman"/>
          <w:sz w:val="24"/>
          <w:szCs w:val="24"/>
          <w:lang w:val="en-GB"/>
        </w:rPr>
        <w:t xml:space="preserve"> variants</w:t>
      </w:r>
    </w:p>
    <w:p w:rsidR="003C7196" w:rsidRDefault="003C7196" w:rsidP="003C7196">
      <w:pPr>
        <w:jc w:val="both"/>
        <w:rPr>
          <w:rFonts w:ascii="Times New Roman" w:hAnsi="Times New Roman" w:cs="Times New Roman"/>
          <w:sz w:val="24"/>
          <w:szCs w:val="24"/>
          <w:lang w:val="en-GB"/>
        </w:rPr>
      </w:pPr>
      <w:r>
        <w:rPr>
          <w:rFonts w:ascii="Times New Roman" w:hAnsi="Times New Roman" w:cs="Times New Roman"/>
          <w:sz w:val="24"/>
          <w:szCs w:val="24"/>
          <w:lang w:val="en-GB"/>
        </w:rPr>
        <w:tab/>
        <w:t>I don’t</w:t>
      </w:r>
      <w:r>
        <w:rPr>
          <w:rFonts w:ascii="Times New Roman" w:hAnsi="Times New Roman" w:cs="Times New Roman"/>
          <w:b/>
          <w:sz w:val="24"/>
          <w:szCs w:val="24"/>
          <w:lang w:val="en-GB"/>
        </w:rPr>
        <w:t xml:space="preserve"> see the point in doing that </w:t>
      </w:r>
      <w:r>
        <w:rPr>
          <w:rFonts w:ascii="Times New Roman" w:hAnsi="Times New Roman" w:cs="Times New Roman"/>
          <w:sz w:val="24"/>
          <w:szCs w:val="24"/>
          <w:lang w:val="en-GB"/>
        </w:rPr>
        <w:t>at all.</w:t>
      </w:r>
    </w:p>
    <w:p w:rsidR="003C7196" w:rsidRDefault="003C7196" w:rsidP="003C7196">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mans variants</w:t>
      </w:r>
    </w:p>
    <w:p w:rsidR="003C7196" w:rsidRDefault="003C7196" w:rsidP="003C7196">
      <w:pPr>
        <w:jc w:val="both"/>
        <w:rPr>
          <w:rFonts w:ascii="Times New Roman" w:hAnsi="Times New Roman" w:cs="Times New Roman"/>
          <w:sz w:val="24"/>
          <w:szCs w:val="24"/>
          <w:lang w:val="en-GB"/>
        </w:rPr>
      </w:pPr>
      <w:r>
        <w:rPr>
          <w:rFonts w:ascii="Times New Roman" w:hAnsi="Times New Roman" w:cs="Times New Roman"/>
          <w:sz w:val="24"/>
          <w:szCs w:val="24"/>
          <w:lang w:val="en-GB"/>
        </w:rPr>
        <w:tab/>
        <w:t>I don’t</w:t>
      </w:r>
      <w:r>
        <w:rPr>
          <w:rFonts w:ascii="Times New Roman" w:hAnsi="Times New Roman" w:cs="Times New Roman"/>
          <w:b/>
          <w:sz w:val="24"/>
          <w:szCs w:val="24"/>
          <w:lang w:val="en-GB"/>
        </w:rPr>
        <w:t xml:space="preserve"> see a point in doing that </w:t>
      </w:r>
      <w:r>
        <w:rPr>
          <w:rFonts w:ascii="Times New Roman" w:hAnsi="Times New Roman" w:cs="Times New Roman"/>
          <w:sz w:val="24"/>
          <w:szCs w:val="24"/>
          <w:lang w:val="en-GB"/>
        </w:rPr>
        <w:t>at all.</w:t>
      </w:r>
    </w:p>
    <w:p w:rsidR="003C7196" w:rsidRDefault="003C7196" w:rsidP="003C7196">
      <w:pPr>
        <w:jc w:val="both"/>
        <w:rPr>
          <w:rFonts w:ascii="Times New Roman" w:hAnsi="Times New Roman" w:cs="Times New Roman"/>
          <w:sz w:val="24"/>
          <w:szCs w:val="24"/>
        </w:rPr>
      </w:pPr>
      <w:r>
        <w:rPr>
          <w:rFonts w:ascii="Times New Roman" w:hAnsi="Times New Roman" w:cs="Times New Roman"/>
          <w:sz w:val="24"/>
          <w:szCs w:val="24"/>
        </w:rPr>
        <w:t>Neesmu pārliecināta – vai obligāti jālieto “the”?</w:t>
      </w:r>
    </w:p>
    <w:p w:rsidR="00A5127C" w:rsidRDefault="00A5127C">
      <w:pPr>
        <w:rPr>
          <w:rFonts w:ascii="Times New Roman" w:hAnsi="Times New Roman" w:cs="Times New Roman"/>
          <w:sz w:val="24"/>
          <w:szCs w:val="24"/>
        </w:rPr>
      </w:pPr>
      <w:r>
        <w:rPr>
          <w:rFonts w:ascii="Times New Roman" w:hAnsi="Times New Roman" w:cs="Times New Roman"/>
          <w:sz w:val="24"/>
          <w:szCs w:val="24"/>
        </w:rPr>
        <w:br w:type="page"/>
      </w:r>
    </w:p>
    <w:p w:rsidR="00A5127C" w:rsidRDefault="00A5127C" w:rsidP="003C7196">
      <w:pPr>
        <w:jc w:val="both"/>
        <w:rPr>
          <w:rFonts w:ascii="Times New Roman" w:hAnsi="Times New Roman" w:cs="Times New Roman"/>
          <w:b/>
          <w:sz w:val="24"/>
          <w:szCs w:val="24"/>
          <w:u w:val="single"/>
          <w:lang w:val="en-GB"/>
        </w:rPr>
      </w:pPr>
      <w:r>
        <w:rPr>
          <w:rFonts w:ascii="Times New Roman" w:hAnsi="Times New Roman" w:cs="Times New Roman"/>
          <w:b/>
          <w:sz w:val="24"/>
          <w:szCs w:val="24"/>
          <w:u w:val="single"/>
        </w:rPr>
        <w:lastRenderedPageBreak/>
        <w:t>Jautājums 26 -</w:t>
      </w:r>
      <w:r w:rsidR="00B22AFC">
        <w:rPr>
          <w:rFonts w:ascii="Times New Roman" w:hAnsi="Times New Roman" w:cs="Times New Roman"/>
          <w:b/>
          <w:sz w:val="24"/>
          <w:szCs w:val="24"/>
          <w:u w:val="single"/>
        </w:rPr>
        <w:t xml:space="preserve"> </w:t>
      </w:r>
      <w:r w:rsidR="00B22AFC" w:rsidRPr="00B22AFC">
        <w:rPr>
          <w:rFonts w:ascii="Times New Roman" w:hAnsi="Times New Roman" w:cs="Times New Roman"/>
          <w:b/>
          <w:sz w:val="24"/>
          <w:szCs w:val="24"/>
          <w:u w:val="single"/>
          <w:lang w:val="en-GB"/>
        </w:rPr>
        <w:t>Read the article, then decide whether the statements below are TRUE, FALSE or the information is NOT GIVEN</w:t>
      </w:r>
    </w:p>
    <w:p w:rsidR="00B22AFC" w:rsidRDefault="00B22AFC" w:rsidP="003C7196">
      <w:pPr>
        <w:jc w:val="both"/>
        <w:rPr>
          <w:rFonts w:ascii="Times New Roman" w:hAnsi="Times New Roman" w:cs="Times New Roman"/>
          <w:b/>
          <w:sz w:val="24"/>
          <w:szCs w:val="24"/>
          <w:u w:val="single"/>
          <w:lang w:val="en-GB"/>
        </w:rPr>
      </w:pPr>
    </w:p>
    <w:p w:rsidR="00B22AFC" w:rsidRPr="00B22AFC" w:rsidRDefault="00B22AFC" w:rsidP="00B22AFC">
      <w:pPr>
        <w:spacing w:after="0"/>
        <w:jc w:val="both"/>
        <w:rPr>
          <w:rFonts w:ascii="Times New Roman" w:hAnsi="Times New Roman" w:cs="Times New Roman"/>
          <w:b/>
          <w:i/>
          <w:sz w:val="24"/>
          <w:szCs w:val="24"/>
          <w:lang w:val="en-GB"/>
        </w:rPr>
      </w:pPr>
      <w:r w:rsidRPr="00B22AFC">
        <w:rPr>
          <w:rFonts w:ascii="Times New Roman" w:hAnsi="Times New Roman" w:cs="Times New Roman"/>
          <w:b/>
          <w:i/>
          <w:sz w:val="24"/>
          <w:szCs w:val="24"/>
          <w:lang w:val="en-GB"/>
        </w:rPr>
        <w:t xml:space="preserve">Record numbers of children are being prescribed antidepressants </w:t>
      </w:r>
    </w:p>
    <w:p w:rsidR="00B22AFC" w:rsidRPr="00B22AFC" w:rsidRDefault="00B22AFC" w:rsidP="00B22AFC">
      <w:pPr>
        <w:spacing w:after="0"/>
        <w:jc w:val="both"/>
        <w:rPr>
          <w:rFonts w:ascii="Times New Roman" w:hAnsi="Times New Roman" w:cs="Times New Roman"/>
          <w:b/>
          <w:i/>
          <w:sz w:val="24"/>
          <w:szCs w:val="24"/>
          <w:lang w:val="en-GB"/>
        </w:rPr>
      </w:pPr>
      <w:r w:rsidRPr="00B22AFC">
        <w:rPr>
          <w:rFonts w:ascii="Times New Roman" w:hAnsi="Times New Roman" w:cs="Times New Roman"/>
          <w:b/>
          <w:i/>
          <w:sz w:val="24"/>
          <w:szCs w:val="24"/>
          <w:lang w:val="en-GB"/>
        </w:rPr>
        <w:t xml:space="preserve">The Times August 31, 2021, by Kat Lay Health Editor </w:t>
      </w:r>
    </w:p>
    <w:p w:rsidR="00B22AFC" w:rsidRPr="00B22AFC" w:rsidRDefault="00B22AFC" w:rsidP="00B22AFC">
      <w:pPr>
        <w:spacing w:after="0"/>
        <w:jc w:val="both"/>
        <w:rPr>
          <w:rFonts w:ascii="Times New Roman" w:hAnsi="Times New Roman" w:cs="Times New Roman"/>
          <w:sz w:val="24"/>
          <w:szCs w:val="24"/>
          <w:lang w:val="en-GB"/>
        </w:rPr>
      </w:pP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Children are being prescribed antidepressants in record numbers, new figures from the NHS (National Health Service) reveal. In 2020, there were 231,791 prescriptions for the drugs issued to children aged between five and sixteen. Health service guidance says that they should be offered to under-18s only in cases of moderate or severe depression alongside talki</w:t>
      </w:r>
      <w:r>
        <w:rPr>
          <w:rFonts w:ascii="Times New Roman" w:hAnsi="Times New Roman" w:cs="Times New Roman"/>
          <w:sz w:val="24"/>
          <w:szCs w:val="24"/>
          <w:lang w:val="en-GB"/>
        </w:rPr>
        <w:t xml:space="preserve">ng therapies.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 xml:space="preserve">Campaigners fear that long waits for specialist mental health services aimed at children and young people are driving higher rates of prescription from GPs, who feel powerless to offer anything else.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 xml:space="preserve">Studies suggest that lockdowns and missed schooling, as well as the pressure of social media, may be behind higher rates of mental distress. The number of prescriptions issued to primary school children has increased by 20 per cent in the past five years; those for secondary school pupils rose 23 per cent in the same period.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 xml:space="preserve">Tom Madders, director of campaigns at the charity YoungMinds, said: “The reasons why a young person might struggle with their mental health are often complex, but we know that traumatic experiences at a young age — like bereavement, bullying, abuse or facing discrimination — can have a huge impact on mental health.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 xml:space="preserve"> “School pressure, concerns about how you look and difficult relationships with family or friends can also have a significant effect. The pandemic has exacerbated these pressures, with many young people experiencing isolation, loneliness and worries about the future.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 xml:space="preserve">“While antidepressants can play a role in supporting some young people’s mental health, it’s crucial that they are never seen as a substitute for fast access to talking therapies, especially for younger children.” The charity is calling on the government to invest in a national network of early support hubs for young people.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 xml:space="preserve">Catherine Knibbs, a child psychotherapist, and online harm adviser said that she often saw antidepressants handed out for mild cases of anxiety or depression. “Children’s mental health and wellbeing is complex, however pharmacology ought to be a last rather than first resort as their brains and bodies are still developing and maturing,” she said.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 xml:space="preserve">Doctors emphasise that not all the prescriptions will be for psychological problems, as the pills can be given for physiological conditions such as irritable bowel syndrome and headaches.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 xml:space="preserve">A recent UNICEF survey ranked the UK in the bottom third of wealthy nations when it came to assessing the quality of children’s mental health. Its report stated that problems with children’s mental health were only likely to get worse. “The existing children’s mental health crisis will probably intensify,” it stated.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 xml:space="preserve">“The experiences of lockdown, bereavement and ongoing strains on family relationships of economic uncertainty can damage many children’s mental wellbeing. Children may feel anxious, insecure and fearful for the future.”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 xml:space="preserve">UNICEF and the World Health Organization have said that keeping schools open must become “a primary objective” for governments across Europe.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 xml:space="preserve">Chris Martin, chief executive of The Mix, a charity for under-25s, said: “The increase of young people being prescribed antidepressants is consistent with the trends we have seen at The Mix. Anxiety, low mood, or depression are among the leading reasons young people contact our helpline. </w:t>
      </w:r>
    </w:p>
    <w:p w:rsidR="00B22AFC" w:rsidRPr="00B22AFC" w:rsidRDefault="00B22AFC" w:rsidP="00B22AFC">
      <w:pPr>
        <w:spacing w:after="0"/>
        <w:jc w:val="both"/>
        <w:rPr>
          <w:rFonts w:ascii="Times New Roman" w:hAnsi="Times New Roman" w:cs="Times New Roman"/>
          <w:sz w:val="24"/>
          <w:szCs w:val="24"/>
          <w:lang w:val="en-GB"/>
        </w:rPr>
      </w:pPr>
      <w:r w:rsidRPr="00B22AFC">
        <w:rPr>
          <w:rFonts w:ascii="Times New Roman" w:hAnsi="Times New Roman" w:cs="Times New Roman"/>
          <w:sz w:val="24"/>
          <w:szCs w:val="24"/>
          <w:lang w:val="en-GB"/>
        </w:rPr>
        <w:t>“The causes of this are complex but we know that unhealthy social media use can contribute to poor mental health especially when combined with peer pressures and the isolating effect of the pandemic. “We must empower young people to have a more balanced approach to social media. This means spending time away from screens, focusing on positive content and seeking support early when they need it.”</w:t>
      </w:r>
    </w:p>
    <w:p w:rsidR="003C7196" w:rsidRDefault="003C7196" w:rsidP="003C7196">
      <w:pPr>
        <w:jc w:val="both"/>
        <w:rPr>
          <w:rFonts w:ascii="Times New Roman" w:hAnsi="Times New Roman" w:cs="Times New Roman"/>
          <w:sz w:val="24"/>
          <w:szCs w:val="24"/>
        </w:rPr>
      </w:pPr>
    </w:p>
    <w:p w:rsidR="003C7196" w:rsidRDefault="003C7196" w:rsidP="003C7196">
      <w:pPr>
        <w:jc w:val="both"/>
        <w:rPr>
          <w:rFonts w:ascii="Times New Roman" w:hAnsi="Times New Roman" w:cs="Times New Roman"/>
          <w:sz w:val="24"/>
          <w:szCs w:val="24"/>
        </w:rPr>
      </w:pPr>
      <w:r>
        <w:rPr>
          <w:rFonts w:ascii="Times New Roman" w:hAnsi="Times New Roman" w:cs="Times New Roman"/>
          <w:sz w:val="24"/>
          <w:szCs w:val="24"/>
        </w:rPr>
        <w:t xml:space="preserve"> </w:t>
      </w:r>
    </w:p>
    <w:p w:rsidR="003C7196" w:rsidRDefault="003C7196" w:rsidP="0076399E">
      <w:pPr>
        <w:jc w:val="both"/>
        <w:rPr>
          <w:rFonts w:ascii="Times New Roman" w:hAnsi="Times New Roman" w:cs="Times New Roman"/>
          <w:sz w:val="24"/>
          <w:szCs w:val="24"/>
        </w:rPr>
      </w:pPr>
    </w:p>
    <w:p w:rsidR="00B22AFC" w:rsidRDefault="00B22AFC" w:rsidP="0076399E">
      <w:pPr>
        <w:jc w:val="both"/>
        <w:rPr>
          <w:rFonts w:ascii="Times New Roman" w:hAnsi="Times New Roman" w:cs="Times New Roman"/>
          <w:sz w:val="24"/>
          <w:szCs w:val="24"/>
        </w:rPr>
      </w:pPr>
    </w:p>
    <w:p w:rsidR="00B22AFC" w:rsidRDefault="00B22AFC" w:rsidP="0076399E">
      <w:pPr>
        <w:jc w:val="both"/>
        <w:rPr>
          <w:rFonts w:ascii="Times New Roman" w:hAnsi="Times New Roman" w:cs="Times New Roman"/>
          <w:sz w:val="24"/>
          <w:szCs w:val="24"/>
        </w:rPr>
      </w:pPr>
      <w:r>
        <w:rPr>
          <w:rFonts w:ascii="Times New Roman" w:hAnsi="Times New Roman" w:cs="Times New Roman"/>
          <w:sz w:val="24"/>
          <w:szCs w:val="24"/>
        </w:rPr>
        <w:lastRenderedPageBreak/>
        <w:t>sistēmas atbildes:</w:t>
      </w:r>
    </w:p>
    <w:p w:rsidR="00B22AFC" w:rsidRDefault="00B22AFC" w:rsidP="00B22AFC">
      <w:pPr>
        <w:pStyle w:val="NormalWeb"/>
        <w:shd w:val="clear" w:color="auto" w:fill="E9F6F8"/>
        <w:spacing w:before="0" w:beforeAutospacing="0" w:after="120" w:afterAutospacing="0"/>
        <w:rPr>
          <w:rFonts w:ascii="Segoe UI" w:hAnsi="Segoe UI" w:cs="Segoe UI"/>
          <w:color w:val="052025"/>
          <w:sz w:val="21"/>
          <w:szCs w:val="21"/>
        </w:rPr>
      </w:pPr>
      <w:r>
        <w:rPr>
          <w:rFonts w:ascii="Segoe UI" w:hAnsi="Segoe UI" w:cs="Segoe UI"/>
          <w:color w:val="052025"/>
          <w:sz w:val="21"/>
          <w:szCs w:val="21"/>
        </w:rPr>
        <w:t>1. NHS warns against issuing antidepressants to adolescents under 18 for anxiety and depression. </w:t>
      </w:r>
      <w:r>
        <w:rPr>
          <w:rStyle w:val="control"/>
          <w:rFonts w:ascii="Segoe UI" w:hAnsi="Segoe UI" w:cs="Segoe UI"/>
          <w:color w:val="052025"/>
          <w:sz w:val="21"/>
          <w:szCs w:val="21"/>
        </w:rPr>
        <w:object w:dxaOrig="1548"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77.65pt;height:17.8pt" o:ole="">
            <v:imagedata r:id="rId7" o:title=""/>
          </v:shape>
          <w:control r:id="rId8" w:name="DefaultOcxName" w:shapeid="_x0000_i1120"/>
        </w:object>
      </w:r>
      <w:r>
        <w:rPr>
          <w:rStyle w:val="control"/>
          <w:rFonts w:ascii="Segoe UI" w:hAnsi="Segoe UI" w:cs="Segoe UI"/>
          <w:color w:val="052025"/>
          <w:sz w:val="21"/>
          <w:szCs w:val="21"/>
        </w:rPr>
        <w:t> </w:t>
      </w:r>
    </w:p>
    <w:p w:rsidR="00B22AFC" w:rsidRDefault="00B22AFC" w:rsidP="00B22AFC">
      <w:pPr>
        <w:pStyle w:val="NormalWeb"/>
        <w:shd w:val="clear" w:color="auto" w:fill="E9F6F8"/>
        <w:spacing w:before="0" w:beforeAutospacing="0" w:after="120" w:afterAutospacing="0"/>
        <w:rPr>
          <w:rFonts w:ascii="Segoe UI" w:hAnsi="Segoe UI" w:cs="Segoe UI"/>
          <w:color w:val="052025"/>
          <w:sz w:val="21"/>
          <w:szCs w:val="21"/>
        </w:rPr>
      </w:pPr>
      <w:r>
        <w:rPr>
          <w:rFonts w:ascii="Segoe UI" w:hAnsi="Segoe UI" w:cs="Segoe UI"/>
          <w:color w:val="052025"/>
          <w:sz w:val="21"/>
          <w:szCs w:val="21"/>
        </w:rPr>
        <w:t>2. GPs prescribe antidepressants because fast access to children’s mental health support is often unavailable. </w:t>
      </w:r>
      <w:r>
        <w:rPr>
          <w:rStyle w:val="control"/>
          <w:rFonts w:ascii="Segoe UI" w:hAnsi="Segoe UI" w:cs="Segoe UI"/>
          <w:color w:val="052025"/>
          <w:sz w:val="21"/>
          <w:szCs w:val="21"/>
        </w:rPr>
        <w:object w:dxaOrig="1548" w:dyaOrig="360">
          <v:shape id="_x0000_i1118" type="#_x0000_t75" style="width:77.65pt;height:17.8pt" o:ole="">
            <v:imagedata r:id="rId9" o:title=""/>
          </v:shape>
          <w:control r:id="rId10" w:name="DefaultOcxName1" w:shapeid="_x0000_i1118"/>
        </w:object>
      </w:r>
      <w:r>
        <w:rPr>
          <w:rStyle w:val="control"/>
          <w:rFonts w:ascii="Segoe UI" w:hAnsi="Segoe UI" w:cs="Segoe UI"/>
          <w:color w:val="052025"/>
          <w:sz w:val="21"/>
          <w:szCs w:val="21"/>
        </w:rPr>
        <w:t> </w:t>
      </w:r>
    </w:p>
    <w:p w:rsidR="00B22AFC" w:rsidRDefault="00B22AFC" w:rsidP="00B22AFC">
      <w:pPr>
        <w:pStyle w:val="NormalWeb"/>
        <w:shd w:val="clear" w:color="auto" w:fill="E9F6F8"/>
        <w:spacing w:before="0" w:beforeAutospacing="0" w:after="120" w:afterAutospacing="0"/>
        <w:rPr>
          <w:rFonts w:ascii="Segoe UI" w:hAnsi="Segoe UI" w:cs="Segoe UI"/>
          <w:color w:val="052025"/>
          <w:sz w:val="21"/>
          <w:szCs w:val="21"/>
        </w:rPr>
      </w:pPr>
      <w:r>
        <w:rPr>
          <w:rFonts w:ascii="Segoe UI" w:hAnsi="Segoe UI" w:cs="Segoe UI"/>
          <w:color w:val="052025"/>
          <w:sz w:val="21"/>
          <w:szCs w:val="21"/>
        </w:rPr>
        <w:t>3. Children are being prescribed antidepressants only in moderate and severe cases alongside talking therapies. </w:t>
      </w:r>
      <w:r>
        <w:rPr>
          <w:rStyle w:val="control"/>
          <w:rFonts w:ascii="Segoe UI" w:hAnsi="Segoe UI" w:cs="Segoe UI"/>
          <w:color w:val="052025"/>
          <w:sz w:val="21"/>
          <w:szCs w:val="21"/>
        </w:rPr>
        <w:object w:dxaOrig="1548" w:dyaOrig="360">
          <v:shape id="_x0000_i1117" type="#_x0000_t75" style="width:77.65pt;height:17.8pt" o:ole="">
            <v:imagedata r:id="rId11" o:title=""/>
          </v:shape>
          <w:control r:id="rId12" w:name="DefaultOcxName2" w:shapeid="_x0000_i1117"/>
        </w:object>
      </w:r>
      <w:r>
        <w:rPr>
          <w:rStyle w:val="control"/>
          <w:rFonts w:ascii="Segoe UI" w:hAnsi="Segoe UI" w:cs="Segoe UI"/>
          <w:color w:val="052025"/>
          <w:sz w:val="21"/>
          <w:szCs w:val="21"/>
        </w:rPr>
        <w:t> </w:t>
      </w:r>
    </w:p>
    <w:p w:rsidR="00B22AFC" w:rsidRDefault="00B22AFC" w:rsidP="00B22AFC">
      <w:pPr>
        <w:pStyle w:val="NormalWeb"/>
        <w:shd w:val="clear" w:color="auto" w:fill="E9F6F8"/>
        <w:spacing w:before="0" w:beforeAutospacing="0" w:after="120" w:afterAutospacing="0"/>
        <w:rPr>
          <w:rFonts w:ascii="Segoe UI" w:hAnsi="Segoe UI" w:cs="Segoe UI"/>
          <w:color w:val="052025"/>
          <w:sz w:val="21"/>
          <w:szCs w:val="21"/>
        </w:rPr>
      </w:pPr>
      <w:r>
        <w:rPr>
          <w:rFonts w:ascii="Segoe UI" w:hAnsi="Segoe UI" w:cs="Segoe UI"/>
          <w:color w:val="052025"/>
          <w:sz w:val="21"/>
          <w:szCs w:val="21"/>
        </w:rPr>
        <w:t>4. Antidepressants can replace talking therapies when anxiety or depression is severe. </w:t>
      </w:r>
      <w:r>
        <w:rPr>
          <w:rStyle w:val="control"/>
          <w:rFonts w:ascii="Segoe UI" w:hAnsi="Segoe UI" w:cs="Segoe UI"/>
          <w:color w:val="052025"/>
          <w:sz w:val="21"/>
          <w:szCs w:val="21"/>
        </w:rPr>
        <w:object w:dxaOrig="1548" w:dyaOrig="360">
          <v:shape id="_x0000_i1121" type="#_x0000_t75" style="width:77.65pt;height:17.8pt" o:ole="">
            <v:imagedata r:id="rId13" o:title=""/>
          </v:shape>
          <w:control r:id="rId14" w:name="DefaultOcxName3" w:shapeid="_x0000_i1121"/>
        </w:object>
      </w:r>
      <w:r>
        <w:rPr>
          <w:rStyle w:val="control"/>
          <w:rFonts w:ascii="Segoe UI" w:hAnsi="Segoe UI" w:cs="Segoe UI"/>
          <w:color w:val="052025"/>
          <w:sz w:val="21"/>
          <w:szCs w:val="21"/>
        </w:rPr>
        <w:t> </w:t>
      </w:r>
    </w:p>
    <w:p w:rsidR="00B22AFC" w:rsidRDefault="00B22AFC" w:rsidP="00B22AFC">
      <w:pPr>
        <w:pStyle w:val="NormalWeb"/>
        <w:shd w:val="clear" w:color="auto" w:fill="E9F6F8"/>
        <w:spacing w:before="0" w:beforeAutospacing="0" w:after="120" w:afterAutospacing="0"/>
        <w:rPr>
          <w:rFonts w:ascii="Segoe UI" w:hAnsi="Segoe UI" w:cs="Segoe UI"/>
          <w:color w:val="052025"/>
          <w:sz w:val="21"/>
          <w:szCs w:val="21"/>
        </w:rPr>
      </w:pPr>
      <w:r>
        <w:rPr>
          <w:rFonts w:ascii="Segoe UI" w:hAnsi="Segoe UI" w:cs="Segoe UI"/>
          <w:color w:val="052025"/>
          <w:sz w:val="21"/>
          <w:szCs w:val="21"/>
        </w:rPr>
        <w:t>5. Mental disorders in children and adolescents are often triggered by a range of various pressures aggravated by the lockdown and missing school. </w:t>
      </w:r>
      <w:r>
        <w:rPr>
          <w:rStyle w:val="control"/>
          <w:rFonts w:ascii="Segoe UI" w:hAnsi="Segoe UI" w:cs="Segoe UI"/>
          <w:color w:val="052025"/>
          <w:sz w:val="21"/>
          <w:szCs w:val="21"/>
        </w:rPr>
        <w:object w:dxaOrig="1548" w:dyaOrig="360">
          <v:shape id="_x0000_i1115" type="#_x0000_t75" style="width:77.65pt;height:17.8pt" o:ole="">
            <v:imagedata r:id="rId9" o:title=""/>
          </v:shape>
          <w:control r:id="rId15" w:name="DefaultOcxName4" w:shapeid="_x0000_i1115"/>
        </w:object>
      </w:r>
      <w:r>
        <w:rPr>
          <w:rStyle w:val="control"/>
          <w:rFonts w:ascii="Segoe UI" w:hAnsi="Segoe UI" w:cs="Segoe UI"/>
          <w:color w:val="052025"/>
          <w:sz w:val="21"/>
          <w:szCs w:val="21"/>
        </w:rPr>
        <w:t> </w:t>
      </w:r>
    </w:p>
    <w:p w:rsidR="00B22AFC" w:rsidRDefault="00B22AFC" w:rsidP="00B22AFC">
      <w:pPr>
        <w:pStyle w:val="NormalWeb"/>
        <w:shd w:val="clear" w:color="auto" w:fill="E9F6F8"/>
        <w:spacing w:before="0" w:beforeAutospacing="0" w:after="120" w:afterAutospacing="0"/>
        <w:rPr>
          <w:rFonts w:ascii="Segoe UI" w:hAnsi="Segoe UI" w:cs="Segoe UI"/>
          <w:color w:val="052025"/>
          <w:sz w:val="21"/>
          <w:szCs w:val="21"/>
        </w:rPr>
      </w:pPr>
      <w:r>
        <w:rPr>
          <w:rFonts w:ascii="Segoe UI" w:hAnsi="Segoe UI" w:cs="Segoe UI"/>
          <w:color w:val="052025"/>
          <w:sz w:val="21"/>
          <w:szCs w:val="21"/>
        </w:rPr>
        <w:t>6. The quality of children’s mental wellbeing in the UK is the third best among developed countries. </w:t>
      </w:r>
      <w:r>
        <w:rPr>
          <w:rStyle w:val="control"/>
          <w:rFonts w:ascii="Segoe UI" w:hAnsi="Segoe UI" w:cs="Segoe UI"/>
          <w:color w:val="052025"/>
          <w:sz w:val="21"/>
          <w:szCs w:val="21"/>
        </w:rPr>
        <w:object w:dxaOrig="1548" w:dyaOrig="360">
          <v:shape id="_x0000_i1122" type="#_x0000_t75" style="width:77.65pt;height:17.8pt" o:ole="">
            <v:imagedata r:id="rId16" o:title=""/>
          </v:shape>
          <w:control r:id="rId17" w:name="DefaultOcxName5" w:shapeid="_x0000_i1122"/>
        </w:object>
      </w:r>
      <w:r>
        <w:rPr>
          <w:rStyle w:val="control"/>
          <w:rFonts w:ascii="Segoe UI" w:hAnsi="Segoe UI" w:cs="Segoe UI"/>
          <w:color w:val="052025"/>
          <w:sz w:val="21"/>
          <w:szCs w:val="21"/>
        </w:rPr>
        <w:t> </w:t>
      </w:r>
    </w:p>
    <w:p w:rsidR="00B22AFC" w:rsidRDefault="00B22AFC" w:rsidP="00B22AFC">
      <w:pPr>
        <w:pStyle w:val="NormalWeb"/>
        <w:shd w:val="clear" w:color="auto" w:fill="E9F6F8"/>
        <w:spacing w:before="0" w:beforeAutospacing="0" w:after="120" w:afterAutospacing="0"/>
        <w:rPr>
          <w:rFonts w:ascii="Segoe UI" w:hAnsi="Segoe UI" w:cs="Segoe UI"/>
          <w:color w:val="052025"/>
          <w:sz w:val="21"/>
          <w:szCs w:val="21"/>
        </w:rPr>
      </w:pPr>
      <w:r>
        <w:rPr>
          <w:rFonts w:ascii="Segoe UI" w:hAnsi="Segoe UI" w:cs="Segoe UI"/>
          <w:color w:val="052025"/>
          <w:sz w:val="21"/>
          <w:szCs w:val="21"/>
        </w:rPr>
        <w:t>7. Children’s mental health in the UK is showing signs of improvement.</w:t>
      </w:r>
      <w:r>
        <w:rPr>
          <w:rStyle w:val="control"/>
          <w:rFonts w:ascii="Segoe UI" w:hAnsi="Segoe UI" w:cs="Segoe UI"/>
          <w:color w:val="052025"/>
          <w:sz w:val="21"/>
          <w:szCs w:val="21"/>
        </w:rPr>
        <w:object w:dxaOrig="1548" w:dyaOrig="360">
          <v:shape id="_x0000_i1123" type="#_x0000_t75" style="width:77.65pt;height:17.8pt" o:ole="">
            <v:imagedata r:id="rId18" o:title=""/>
          </v:shape>
          <w:control r:id="rId19" w:name="DefaultOcxName6" w:shapeid="_x0000_i1123"/>
        </w:object>
      </w:r>
      <w:r>
        <w:rPr>
          <w:rStyle w:val="control"/>
          <w:rFonts w:ascii="Segoe UI" w:hAnsi="Segoe UI" w:cs="Segoe UI"/>
          <w:color w:val="052025"/>
          <w:sz w:val="21"/>
          <w:szCs w:val="21"/>
        </w:rPr>
        <w:t> </w:t>
      </w:r>
    </w:p>
    <w:p w:rsidR="00B22AFC" w:rsidRDefault="00B22AFC" w:rsidP="00B22AFC">
      <w:pPr>
        <w:pStyle w:val="NormalWeb"/>
        <w:shd w:val="clear" w:color="auto" w:fill="E9F6F8"/>
        <w:spacing w:before="0" w:beforeAutospacing="0" w:after="120" w:afterAutospacing="0"/>
        <w:rPr>
          <w:rFonts w:ascii="Segoe UI" w:hAnsi="Segoe UI" w:cs="Segoe UI"/>
          <w:color w:val="052025"/>
          <w:sz w:val="21"/>
          <w:szCs w:val="21"/>
        </w:rPr>
      </w:pPr>
      <w:r>
        <w:rPr>
          <w:rFonts w:ascii="Segoe UI" w:hAnsi="Segoe UI" w:cs="Segoe UI"/>
          <w:color w:val="052025"/>
          <w:sz w:val="21"/>
          <w:szCs w:val="21"/>
        </w:rPr>
        <w:t>8. A combination of social and economic factors is causing an intensification of the crisis.</w:t>
      </w:r>
      <w:r>
        <w:rPr>
          <w:rStyle w:val="control"/>
          <w:rFonts w:ascii="Segoe UI" w:hAnsi="Segoe UI" w:cs="Segoe UI"/>
          <w:color w:val="052025"/>
          <w:sz w:val="21"/>
          <w:szCs w:val="21"/>
        </w:rPr>
        <w:object w:dxaOrig="1548" w:dyaOrig="360">
          <v:shape id="_x0000_i1112" type="#_x0000_t75" style="width:77.65pt;height:17.8pt" o:ole="">
            <v:imagedata r:id="rId9" o:title=""/>
          </v:shape>
          <w:control r:id="rId20" w:name="DefaultOcxName7" w:shapeid="_x0000_i1112"/>
        </w:object>
      </w:r>
      <w:r>
        <w:rPr>
          <w:rStyle w:val="control"/>
          <w:rFonts w:ascii="Segoe UI" w:hAnsi="Segoe UI" w:cs="Segoe UI"/>
          <w:color w:val="052025"/>
          <w:sz w:val="21"/>
          <w:szCs w:val="21"/>
        </w:rPr>
        <w:t> </w:t>
      </w:r>
    </w:p>
    <w:p w:rsidR="00B22AFC" w:rsidRDefault="00B22AFC" w:rsidP="00B22AFC">
      <w:pPr>
        <w:pStyle w:val="NormalWeb"/>
        <w:shd w:val="clear" w:color="auto" w:fill="E9F6F8"/>
        <w:spacing w:before="0" w:beforeAutospacing="0" w:after="120" w:afterAutospacing="0"/>
        <w:rPr>
          <w:rFonts w:ascii="Segoe UI" w:hAnsi="Segoe UI" w:cs="Segoe UI"/>
          <w:color w:val="052025"/>
          <w:sz w:val="21"/>
          <w:szCs w:val="21"/>
        </w:rPr>
      </w:pPr>
      <w:r>
        <w:rPr>
          <w:rFonts w:ascii="Segoe UI" w:hAnsi="Segoe UI" w:cs="Segoe UI"/>
          <w:color w:val="052025"/>
          <w:sz w:val="21"/>
          <w:szCs w:val="21"/>
        </w:rPr>
        <w:t>9. Young people should use social media more responsibly.</w:t>
      </w:r>
      <w:r>
        <w:rPr>
          <w:rStyle w:val="control"/>
          <w:rFonts w:ascii="Segoe UI" w:hAnsi="Segoe UI" w:cs="Segoe UI"/>
          <w:color w:val="052025"/>
          <w:sz w:val="21"/>
          <w:szCs w:val="21"/>
        </w:rPr>
        <w:object w:dxaOrig="1548" w:dyaOrig="360">
          <v:shape id="_x0000_i1111" type="#_x0000_t75" style="width:77.65pt;height:17.8pt" o:ole="">
            <v:imagedata r:id="rId9" o:title=""/>
          </v:shape>
          <w:control r:id="rId21" w:name="DefaultOcxName8" w:shapeid="_x0000_i1111"/>
        </w:object>
      </w:r>
      <w:r>
        <w:rPr>
          <w:rStyle w:val="control"/>
          <w:rFonts w:ascii="Segoe UI" w:hAnsi="Segoe UI" w:cs="Segoe UI"/>
          <w:color w:val="052025"/>
          <w:sz w:val="21"/>
          <w:szCs w:val="21"/>
        </w:rPr>
        <w:t> </w:t>
      </w:r>
    </w:p>
    <w:p w:rsidR="00B22AFC" w:rsidRDefault="00B22AFC" w:rsidP="00B22AFC">
      <w:pPr>
        <w:pStyle w:val="NormalWeb"/>
        <w:shd w:val="clear" w:color="auto" w:fill="E9F6F8"/>
        <w:spacing w:before="0" w:beforeAutospacing="0" w:after="120" w:afterAutospacing="0"/>
        <w:rPr>
          <w:rFonts w:ascii="Segoe UI" w:hAnsi="Segoe UI" w:cs="Segoe UI"/>
          <w:color w:val="052025"/>
          <w:sz w:val="21"/>
          <w:szCs w:val="21"/>
        </w:rPr>
      </w:pPr>
      <w:r>
        <w:rPr>
          <w:rFonts w:ascii="Segoe UI" w:hAnsi="Segoe UI" w:cs="Segoe UI"/>
          <w:color w:val="052025"/>
          <w:sz w:val="21"/>
          <w:szCs w:val="21"/>
        </w:rPr>
        <w:t>10. Not seeking early support of specialists leads to the deepening of the mental health crisis.</w:t>
      </w:r>
      <w:r>
        <w:rPr>
          <w:rStyle w:val="control"/>
          <w:rFonts w:ascii="Segoe UI" w:hAnsi="Segoe UI" w:cs="Segoe UI"/>
          <w:color w:val="052025"/>
          <w:sz w:val="21"/>
          <w:szCs w:val="21"/>
        </w:rPr>
        <w:object w:dxaOrig="1548" w:dyaOrig="360">
          <v:shape id="_x0000_i1124" type="#_x0000_t75" style="width:77.65pt;height:17.8pt" o:ole="">
            <v:imagedata r:id="rId22" o:title=""/>
          </v:shape>
          <w:control r:id="rId23" w:name="DefaultOcxName9" w:shapeid="_x0000_i1124"/>
        </w:object>
      </w:r>
      <w:r>
        <w:rPr>
          <w:rStyle w:val="control"/>
          <w:rFonts w:ascii="Segoe UI" w:hAnsi="Segoe UI" w:cs="Segoe UI"/>
          <w:color w:val="052025"/>
          <w:sz w:val="21"/>
          <w:szCs w:val="21"/>
        </w:rPr>
        <w:t> </w:t>
      </w:r>
    </w:p>
    <w:p w:rsidR="00B22AFC" w:rsidRDefault="00B22AFC" w:rsidP="0076399E">
      <w:pPr>
        <w:jc w:val="both"/>
        <w:rPr>
          <w:rFonts w:ascii="Times New Roman" w:hAnsi="Times New Roman" w:cs="Times New Roman"/>
          <w:sz w:val="24"/>
          <w:szCs w:val="24"/>
          <w:lang w:val="en-GB"/>
        </w:rPr>
      </w:pPr>
    </w:p>
    <w:p w:rsidR="00D80BE6" w:rsidRDefault="00D80BE6" w:rsidP="0076399E">
      <w:pPr>
        <w:jc w:val="both"/>
        <w:rPr>
          <w:rFonts w:ascii="Times New Roman" w:hAnsi="Times New Roman" w:cs="Times New Roman"/>
          <w:sz w:val="24"/>
          <w:szCs w:val="24"/>
          <w:lang w:val="en-GB"/>
        </w:rPr>
      </w:pPr>
    </w:p>
    <w:p w:rsidR="00D80BE6" w:rsidRDefault="00D80BE6" w:rsidP="00D80BE6">
      <w:pPr>
        <w:jc w:val="both"/>
        <w:rPr>
          <w:rFonts w:ascii="Times New Roman" w:hAnsi="Times New Roman" w:cs="Times New Roman"/>
          <w:sz w:val="24"/>
          <w:szCs w:val="24"/>
        </w:rPr>
      </w:pPr>
      <w:r w:rsidRPr="00D80BE6">
        <w:rPr>
          <w:rFonts w:ascii="Times New Roman" w:hAnsi="Times New Roman" w:cs="Times New Roman"/>
          <w:sz w:val="24"/>
          <w:szCs w:val="24"/>
        </w:rPr>
        <w:t>manas atbildes:</w:t>
      </w:r>
    </w:p>
    <w:p w:rsidR="00D80BE6" w:rsidRDefault="00D80BE6" w:rsidP="00D80BE6">
      <w:pPr>
        <w:jc w:val="both"/>
        <w:rPr>
          <w:rFonts w:ascii="Times New Roman" w:hAnsi="Times New Roman" w:cs="Times New Roman"/>
          <w:sz w:val="24"/>
          <w:szCs w:val="24"/>
          <w:lang w:val="en-GB"/>
        </w:rPr>
      </w:pPr>
      <w:r>
        <w:rPr>
          <w:rFonts w:ascii="Times New Roman" w:hAnsi="Times New Roman" w:cs="Times New Roman"/>
          <w:sz w:val="24"/>
          <w:szCs w:val="24"/>
        </w:rPr>
        <w:t>4.</w:t>
      </w:r>
      <w:r w:rsidRPr="00D80BE6">
        <w:t xml:space="preserve"> </w:t>
      </w:r>
      <w:r w:rsidRPr="00D80BE6">
        <w:rPr>
          <w:rFonts w:ascii="Times New Roman" w:hAnsi="Times New Roman" w:cs="Times New Roman"/>
          <w:i/>
          <w:sz w:val="24"/>
          <w:szCs w:val="24"/>
          <w:lang w:val="en-GB"/>
        </w:rPr>
        <w:t>Antidepressants can replace talking therapies when anxiety or depression is severe</w:t>
      </w:r>
      <w:r w:rsidRPr="00D80BE6">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rsidR="00D80BE6" w:rsidRDefault="00D80BE6" w:rsidP="00D80BE6">
      <w:pPr>
        <w:jc w:val="both"/>
        <w:rPr>
          <w:rFonts w:ascii="Times New Roman" w:hAnsi="Times New Roman" w:cs="Times New Roman"/>
          <w:sz w:val="24"/>
          <w:szCs w:val="24"/>
          <w:lang w:val="en-GB"/>
        </w:rPr>
      </w:pPr>
      <w:r>
        <w:rPr>
          <w:rFonts w:ascii="Times New Roman" w:hAnsi="Times New Roman" w:cs="Times New Roman"/>
          <w:sz w:val="24"/>
          <w:szCs w:val="24"/>
          <w:lang w:val="en-GB"/>
        </w:rPr>
        <w:tab/>
        <w:t>I believe this statement is FALSE, according to this exempt from the text:</w:t>
      </w:r>
    </w:p>
    <w:p w:rsidR="00D80BE6" w:rsidRDefault="00D80BE6" w:rsidP="00D80BE6">
      <w:pPr>
        <w:jc w:val="both"/>
        <w:rPr>
          <w:rFonts w:ascii="Times New Roman" w:hAnsi="Times New Roman" w:cs="Times New Roman"/>
          <w:i/>
          <w:sz w:val="24"/>
          <w:szCs w:val="24"/>
          <w:lang w:val="en-GB"/>
        </w:rPr>
      </w:pPr>
      <w:r w:rsidRPr="00D80BE6">
        <w:rPr>
          <w:rFonts w:ascii="Times New Roman" w:hAnsi="Times New Roman" w:cs="Times New Roman"/>
          <w:i/>
          <w:sz w:val="24"/>
          <w:szCs w:val="24"/>
          <w:lang w:val="en-GB"/>
        </w:rPr>
        <w:t>“While antidepressants can play a role in supporting some young people’s mental health, it’s crucial that they are never seen as a substitute for fast access to talking therapies, especially for younger children.”</w:t>
      </w:r>
    </w:p>
    <w:p w:rsidR="00D80BE6" w:rsidRDefault="00D80BE6" w:rsidP="00D80BE6">
      <w:pPr>
        <w:jc w:val="both"/>
        <w:rPr>
          <w:rFonts w:ascii="Times New Roman" w:hAnsi="Times New Roman" w:cs="Times New Roman"/>
          <w:i/>
          <w:sz w:val="24"/>
          <w:szCs w:val="24"/>
          <w:lang w:val="en-GB"/>
        </w:rPr>
      </w:pPr>
    </w:p>
    <w:p w:rsidR="00D80BE6" w:rsidRDefault="00D66539" w:rsidP="00D80BE6">
      <w:pPr>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6. </w:t>
      </w:r>
      <w:r w:rsidRPr="00D66539">
        <w:rPr>
          <w:rFonts w:ascii="Times New Roman" w:hAnsi="Times New Roman" w:cs="Times New Roman"/>
          <w:i/>
          <w:sz w:val="24"/>
          <w:szCs w:val="24"/>
          <w:lang w:val="en-GB"/>
        </w:rPr>
        <w:t>The quality of children’s mental wellbeing in the UK is the third best among developed countries.</w:t>
      </w:r>
    </w:p>
    <w:p w:rsidR="00D66539" w:rsidRDefault="00D66539" w:rsidP="00D80BE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would like to argue that this information is NOT GIVEN. We are only told that </w:t>
      </w:r>
      <w:r w:rsidRPr="00D66539">
        <w:rPr>
          <w:rFonts w:ascii="Times New Roman" w:hAnsi="Times New Roman" w:cs="Times New Roman"/>
          <w:i/>
          <w:sz w:val="24"/>
          <w:szCs w:val="24"/>
          <w:lang w:val="en-GB"/>
        </w:rPr>
        <w:t>“the UK is in the bottom third of wealthy nations when it came to assessing the quality of children’s mental wellbeing.”</w:t>
      </w:r>
      <w:r>
        <w:rPr>
          <w:rFonts w:ascii="Times New Roman" w:hAnsi="Times New Roman" w:cs="Times New Roman"/>
          <w:i/>
          <w:sz w:val="24"/>
          <w:szCs w:val="24"/>
          <w:lang w:val="en-GB"/>
        </w:rPr>
        <w:t xml:space="preserve"> </w:t>
      </w:r>
    </w:p>
    <w:p w:rsidR="00D66539" w:rsidRDefault="00D66539" w:rsidP="00D80BE6">
      <w:pPr>
        <w:jc w:val="both"/>
        <w:rPr>
          <w:rFonts w:ascii="Times New Roman" w:hAnsi="Times New Roman" w:cs="Times New Roman"/>
          <w:sz w:val="24"/>
          <w:szCs w:val="24"/>
          <w:lang w:val="en-GB"/>
        </w:rPr>
      </w:pPr>
      <w:r>
        <w:rPr>
          <w:rFonts w:ascii="Times New Roman" w:hAnsi="Times New Roman" w:cs="Times New Roman"/>
          <w:sz w:val="24"/>
          <w:szCs w:val="24"/>
          <w:lang w:val="en-GB"/>
        </w:rPr>
        <w:t>I feel this sentence can be interpreted as a rating of the quality of assessment, not results of the assessment, therefore not actually providing information about the quality of children’s mental wellbeing.</w:t>
      </w:r>
    </w:p>
    <w:p w:rsidR="00D80BE6" w:rsidRPr="00B22AFC" w:rsidRDefault="00D80BE6" w:rsidP="0076399E">
      <w:pPr>
        <w:jc w:val="both"/>
        <w:rPr>
          <w:rFonts w:ascii="Times New Roman" w:hAnsi="Times New Roman" w:cs="Times New Roman"/>
          <w:sz w:val="24"/>
          <w:szCs w:val="24"/>
          <w:lang w:val="en-GB"/>
        </w:rPr>
      </w:pPr>
    </w:p>
    <w:sectPr w:rsidR="00D80BE6" w:rsidRPr="00B22AFC" w:rsidSect="003C71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9E"/>
    <w:rsid w:val="0000628F"/>
    <w:rsid w:val="00136CA6"/>
    <w:rsid w:val="003C7196"/>
    <w:rsid w:val="0055731E"/>
    <w:rsid w:val="00623EF9"/>
    <w:rsid w:val="0075620B"/>
    <w:rsid w:val="0076399E"/>
    <w:rsid w:val="007B5959"/>
    <w:rsid w:val="00A5127C"/>
    <w:rsid w:val="00B22AFC"/>
    <w:rsid w:val="00D66539"/>
    <w:rsid w:val="00D80BE6"/>
    <w:rsid w:val="00EA2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DBCF"/>
  <w15:chartTrackingRefBased/>
  <w15:docId w15:val="{A3B480D3-1607-4406-9660-BC08DF72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F84"/>
    <w:rPr>
      <w:color w:val="0563C1" w:themeColor="hyperlink"/>
      <w:u w:val="single"/>
    </w:rPr>
  </w:style>
  <w:style w:type="paragraph" w:styleId="NormalWeb">
    <w:name w:val="Normal (Web)"/>
    <w:basedOn w:val="Normal"/>
    <w:uiPriority w:val="99"/>
    <w:unhideWhenUsed/>
    <w:rsid w:val="00B22A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rol">
    <w:name w:val="control"/>
    <w:basedOn w:val="DefaultParagraphFont"/>
    <w:rsid w:val="00B22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90018">
      <w:bodyDiv w:val="1"/>
      <w:marLeft w:val="0"/>
      <w:marRight w:val="0"/>
      <w:marTop w:val="0"/>
      <w:marBottom w:val="0"/>
      <w:divBdr>
        <w:top w:val="none" w:sz="0" w:space="0" w:color="auto"/>
        <w:left w:val="none" w:sz="0" w:space="0" w:color="auto"/>
        <w:bottom w:val="none" w:sz="0" w:space="0" w:color="auto"/>
        <w:right w:val="none" w:sz="0" w:space="0" w:color="auto"/>
      </w:divBdr>
    </w:div>
    <w:div w:id="839346361">
      <w:bodyDiv w:val="1"/>
      <w:marLeft w:val="0"/>
      <w:marRight w:val="0"/>
      <w:marTop w:val="0"/>
      <w:marBottom w:val="0"/>
      <w:divBdr>
        <w:top w:val="none" w:sz="0" w:space="0" w:color="auto"/>
        <w:left w:val="none" w:sz="0" w:space="0" w:color="auto"/>
        <w:bottom w:val="none" w:sz="0" w:space="0" w:color="auto"/>
        <w:right w:val="none" w:sz="0" w:space="0" w:color="auto"/>
      </w:divBdr>
    </w:div>
    <w:div w:id="1093090603">
      <w:bodyDiv w:val="1"/>
      <w:marLeft w:val="0"/>
      <w:marRight w:val="0"/>
      <w:marTop w:val="0"/>
      <w:marBottom w:val="0"/>
      <w:divBdr>
        <w:top w:val="none" w:sz="0" w:space="0" w:color="auto"/>
        <w:left w:val="none" w:sz="0" w:space="0" w:color="auto"/>
        <w:bottom w:val="none" w:sz="0" w:space="0" w:color="auto"/>
        <w:right w:val="none" w:sz="0" w:space="0" w:color="auto"/>
      </w:divBdr>
    </w:div>
    <w:div w:id="1421370399">
      <w:bodyDiv w:val="1"/>
      <w:marLeft w:val="0"/>
      <w:marRight w:val="0"/>
      <w:marTop w:val="0"/>
      <w:marBottom w:val="0"/>
      <w:divBdr>
        <w:top w:val="none" w:sz="0" w:space="0" w:color="auto"/>
        <w:left w:val="none" w:sz="0" w:space="0" w:color="auto"/>
        <w:bottom w:val="none" w:sz="0" w:space="0" w:color="auto"/>
        <w:right w:val="none" w:sz="0" w:space="0" w:color="auto"/>
      </w:divBdr>
    </w:div>
    <w:div w:id="1733187304">
      <w:bodyDiv w:val="1"/>
      <w:marLeft w:val="0"/>
      <w:marRight w:val="0"/>
      <w:marTop w:val="0"/>
      <w:marBottom w:val="0"/>
      <w:divBdr>
        <w:top w:val="none" w:sz="0" w:space="0" w:color="auto"/>
        <w:left w:val="none" w:sz="0" w:space="0" w:color="auto"/>
        <w:bottom w:val="none" w:sz="0" w:space="0" w:color="auto"/>
        <w:right w:val="none" w:sz="0" w:space="0" w:color="auto"/>
      </w:divBdr>
    </w:div>
    <w:div w:id="1865318359">
      <w:bodyDiv w:val="1"/>
      <w:marLeft w:val="0"/>
      <w:marRight w:val="0"/>
      <w:marTop w:val="0"/>
      <w:marBottom w:val="0"/>
      <w:divBdr>
        <w:top w:val="none" w:sz="0" w:space="0" w:color="auto"/>
        <w:left w:val="none" w:sz="0" w:space="0" w:color="auto"/>
        <w:bottom w:val="none" w:sz="0" w:space="0" w:color="auto"/>
        <w:right w:val="none" w:sz="0" w:space="0" w:color="auto"/>
      </w:divBdr>
    </w:div>
    <w:div w:id="201480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webSettings" Target="webSettings.xml"/><Relationship Id="rId21" Type="http://schemas.openxmlformats.org/officeDocument/2006/relationships/control" Target="activeX/activeX9.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control" Target="activeX/activeX8.xml"/><Relationship Id="rId1" Type="http://schemas.openxmlformats.org/officeDocument/2006/relationships/styles" Target="styles.xml"/><Relationship Id="rId6" Type="http://schemas.openxmlformats.org/officeDocument/2006/relationships/hyperlink" Target="https://dictionary.cambridge.org/dictionary/english/as-clear-as-mud" TargetMode="Externa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hyperlink" Target="https://www.collinsdictionary.com/dictionary/english/on-no-account" TargetMode="External"/><Relationship Id="rId15" Type="http://schemas.openxmlformats.org/officeDocument/2006/relationships/control" Target="activeX/activeX5.xml"/><Relationship Id="rId23" Type="http://schemas.openxmlformats.org/officeDocument/2006/relationships/control" Target="activeX/activeX10.xml"/><Relationship Id="rId10" Type="http://schemas.openxmlformats.org/officeDocument/2006/relationships/control" Target="activeX/activeX2.xml"/><Relationship Id="rId19" Type="http://schemas.openxmlformats.org/officeDocument/2006/relationships/control" Target="activeX/activeX7.xml"/><Relationship Id="rId4" Type="http://schemas.openxmlformats.org/officeDocument/2006/relationships/hyperlink" Target="https://www.merriam-webster.com/dictionary/on%20%28the%29%20condition%20that" TargetMode="Externa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Borisova</dc:creator>
  <cp:keywords/>
  <dc:description/>
  <cp:lastModifiedBy>Roberta Borisova</cp:lastModifiedBy>
  <cp:revision>1</cp:revision>
  <dcterms:created xsi:type="dcterms:W3CDTF">2021-11-03T16:47:00Z</dcterms:created>
  <dcterms:modified xsi:type="dcterms:W3CDTF">2021-11-03T18:44:00Z</dcterms:modified>
</cp:coreProperties>
</file>