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4" w:type="dxa"/>
        </w:tblCellMar>
        <w:tblLook w:val="01E0"/>
      </w:tblPr>
      <w:tblGrid>
        <w:gridCol w:w="8522"/>
      </w:tblGrid>
      <w:tr w:rsidR="0047606D" w:rsidRPr="0086654B" w:rsidTr="00C46328">
        <w:trPr>
          <w:trHeight w:val="12795"/>
        </w:trPr>
        <w:tc>
          <w:tcPr>
            <w:tcW w:w="8522" w:type="dxa"/>
          </w:tcPr>
          <w:p w:rsidR="0047606D" w:rsidRPr="0086654B" w:rsidRDefault="0047606D" w:rsidP="00C46328">
            <w:pPr>
              <w:jc w:val="center"/>
              <w:rPr>
                <w:rFonts w:ascii="Times New Roman" w:hAnsi="Times New Roman"/>
                <w:sz w:val="32"/>
                <w:szCs w:val="32"/>
              </w:rPr>
            </w:pPr>
            <w:proofErr w:type="spellStart"/>
            <w:r w:rsidRPr="0086654B">
              <w:rPr>
                <w:rFonts w:ascii="Times New Roman" w:hAnsi="Times New Roman"/>
                <w:sz w:val="32"/>
                <w:szCs w:val="32"/>
              </w:rPr>
              <w:t>Mežvidienes</w:t>
            </w:r>
            <w:proofErr w:type="spellEnd"/>
            <w:r w:rsidRPr="0086654B">
              <w:rPr>
                <w:rFonts w:ascii="Times New Roman" w:hAnsi="Times New Roman"/>
                <w:sz w:val="32"/>
                <w:szCs w:val="32"/>
              </w:rPr>
              <w:t xml:space="preserve"> vidusskola</w:t>
            </w:r>
          </w:p>
          <w:p w:rsidR="0047606D" w:rsidRPr="0086654B" w:rsidRDefault="0047606D" w:rsidP="00C46328">
            <w:pPr>
              <w:spacing w:before="400"/>
              <w:ind w:right="567"/>
              <w:jc w:val="right"/>
              <w:rPr>
                <w:rFonts w:ascii="Times New Roman" w:hAnsi="Times New Roman"/>
              </w:rPr>
            </w:pPr>
            <w:r w:rsidRPr="0086654B">
              <w:rPr>
                <w:rFonts w:ascii="Times New Roman" w:hAnsi="Times New Roman"/>
              </w:rPr>
              <w:t>10. klases skolniece</w:t>
            </w:r>
          </w:p>
          <w:p w:rsidR="0047606D" w:rsidRPr="0086654B" w:rsidRDefault="0047606D" w:rsidP="00C46328">
            <w:pPr>
              <w:ind w:right="566"/>
              <w:jc w:val="right"/>
              <w:rPr>
                <w:rFonts w:ascii="Times New Roman" w:hAnsi="Times New Roman"/>
                <w:sz w:val="36"/>
                <w:szCs w:val="36"/>
              </w:rPr>
            </w:pPr>
            <w:r w:rsidRPr="0086654B">
              <w:rPr>
                <w:rFonts w:ascii="Times New Roman" w:hAnsi="Times New Roman"/>
              </w:rPr>
              <w:t>Līga Liepa</w:t>
            </w:r>
          </w:p>
          <w:p w:rsidR="0047606D" w:rsidRPr="0086654B" w:rsidRDefault="0047606D" w:rsidP="00C46328">
            <w:pPr>
              <w:spacing w:before="2835"/>
              <w:jc w:val="center"/>
              <w:rPr>
                <w:rFonts w:ascii="Times New Roman" w:hAnsi="Times New Roman"/>
                <w:b/>
                <w:bCs/>
                <w:sz w:val="40"/>
                <w:szCs w:val="40"/>
              </w:rPr>
            </w:pPr>
            <w:r w:rsidRPr="0086654B">
              <w:rPr>
                <w:rFonts w:ascii="Times New Roman" w:hAnsi="Times New Roman"/>
                <w:b/>
                <w:bCs/>
                <w:sz w:val="40"/>
                <w:szCs w:val="40"/>
              </w:rPr>
              <w:t>Ieskats renesanses kultūrā</w:t>
            </w:r>
          </w:p>
          <w:p w:rsidR="0047606D" w:rsidRPr="0086654B" w:rsidRDefault="0047606D" w:rsidP="00C46328">
            <w:pPr>
              <w:spacing w:before="851" w:after="4916"/>
              <w:jc w:val="center"/>
              <w:rPr>
                <w:rFonts w:ascii="Times New Roman" w:hAnsi="Times New Roman"/>
              </w:rPr>
            </w:pPr>
            <w:r w:rsidRPr="0086654B">
              <w:rPr>
                <w:rFonts w:ascii="Times New Roman" w:hAnsi="Times New Roman"/>
              </w:rPr>
              <w:t>Referāts literatūrā</w:t>
            </w:r>
          </w:p>
          <w:p w:rsidR="0047606D" w:rsidRPr="0086654B" w:rsidRDefault="0047606D" w:rsidP="00C46328">
            <w:pPr>
              <w:spacing w:before="400"/>
              <w:jc w:val="center"/>
              <w:rPr>
                <w:rFonts w:ascii="Times New Roman" w:hAnsi="Times New Roman"/>
              </w:rPr>
            </w:pPr>
            <w:r w:rsidRPr="0086654B">
              <w:rPr>
                <w:rFonts w:ascii="Times New Roman" w:hAnsi="Times New Roman"/>
              </w:rPr>
              <w:t xml:space="preserve">Rīga 2010 </w:t>
            </w:r>
          </w:p>
          <w:p w:rsidR="0047606D" w:rsidRPr="0086654B" w:rsidRDefault="0047606D" w:rsidP="00C46328">
            <w:pPr>
              <w:spacing w:after="240"/>
              <w:jc w:val="center"/>
              <w:rPr>
                <w:rFonts w:ascii="Times New Roman" w:hAnsi="Times New Roman"/>
                <w:sz w:val="32"/>
                <w:szCs w:val="32"/>
              </w:rPr>
            </w:pPr>
          </w:p>
        </w:tc>
      </w:tr>
    </w:tbl>
    <w:p w:rsidR="0047606D" w:rsidRPr="00B246A8" w:rsidRDefault="0047606D" w:rsidP="0047606D">
      <w:pPr>
        <w:spacing w:after="240"/>
        <w:jc w:val="center"/>
        <w:rPr>
          <w:rFonts w:ascii="Times New Roman" w:hAnsi="Times New Roman"/>
          <w:b/>
          <w:sz w:val="28"/>
          <w:szCs w:val="28"/>
        </w:rPr>
      </w:pPr>
      <w:r>
        <w:rPr>
          <w:rFonts w:ascii="Times New Roman" w:hAnsi="Times New Roman"/>
          <w:b/>
          <w:sz w:val="28"/>
          <w:szCs w:val="28"/>
        </w:rPr>
        <w:br w:type="page"/>
      </w:r>
      <w:r w:rsidRPr="00B246A8">
        <w:rPr>
          <w:rFonts w:ascii="Times New Roman" w:hAnsi="Times New Roman"/>
          <w:b/>
          <w:sz w:val="28"/>
          <w:szCs w:val="28"/>
        </w:rPr>
        <w:lastRenderedPageBreak/>
        <w:t>Satura rādītājs</w:t>
      </w:r>
    </w:p>
    <w:p w:rsidR="0047606D" w:rsidRPr="00645787" w:rsidRDefault="0047606D" w:rsidP="0047606D">
      <w:pPr>
        <w:tabs>
          <w:tab w:val="right" w:leader="dot" w:pos="8280"/>
        </w:tabs>
        <w:spacing w:after="240"/>
        <w:rPr>
          <w:rFonts w:ascii="Times New Roman" w:hAnsi="Times New Roman"/>
        </w:rPr>
      </w:pPr>
      <w:r w:rsidRPr="00645787">
        <w:rPr>
          <w:rFonts w:ascii="Times New Roman" w:hAnsi="Times New Roman"/>
        </w:rPr>
        <w:t>Ievads</w:t>
      </w:r>
      <w:r>
        <w:rPr>
          <w:rFonts w:ascii="Times New Roman" w:hAnsi="Times New Roman"/>
        </w:rPr>
        <w:t xml:space="preserve"> </w:t>
      </w:r>
      <w:r>
        <w:rPr>
          <w:rFonts w:ascii="Times New Roman" w:hAnsi="Times New Roman"/>
        </w:rPr>
        <w:tab/>
      </w:r>
      <w:r w:rsidRPr="00645787">
        <w:rPr>
          <w:rFonts w:ascii="Times New Roman" w:hAnsi="Times New Roman"/>
        </w:rPr>
        <w:t>3</w:t>
      </w:r>
    </w:p>
    <w:p w:rsidR="0047606D" w:rsidRPr="00645787" w:rsidRDefault="0047606D" w:rsidP="0047606D">
      <w:pPr>
        <w:tabs>
          <w:tab w:val="right" w:leader="dot" w:pos="8280"/>
        </w:tabs>
        <w:spacing w:after="240"/>
        <w:rPr>
          <w:rFonts w:ascii="Times New Roman" w:hAnsi="Times New Roman"/>
        </w:rPr>
      </w:pPr>
      <w:r w:rsidRPr="00645787">
        <w:rPr>
          <w:rFonts w:ascii="Times New Roman" w:hAnsi="Times New Roman"/>
        </w:rPr>
        <w:t>1. Renesanses rašanās un tās sociālekonomiskais pamats</w:t>
      </w:r>
      <w:r>
        <w:rPr>
          <w:rFonts w:ascii="Times New Roman" w:hAnsi="Times New Roman"/>
        </w:rPr>
        <w:t xml:space="preserve"> </w:t>
      </w:r>
      <w:r>
        <w:rPr>
          <w:rFonts w:ascii="Times New Roman" w:hAnsi="Times New Roman"/>
        </w:rPr>
        <w:tab/>
      </w:r>
      <w:r w:rsidRPr="00645787">
        <w:rPr>
          <w:rFonts w:ascii="Times New Roman" w:hAnsi="Times New Roman"/>
        </w:rPr>
        <w:t>4</w:t>
      </w:r>
    </w:p>
    <w:p w:rsidR="0047606D" w:rsidRPr="00645787" w:rsidRDefault="0047606D" w:rsidP="0047606D">
      <w:pPr>
        <w:tabs>
          <w:tab w:val="right" w:leader="dot" w:pos="8280"/>
        </w:tabs>
        <w:spacing w:after="240"/>
        <w:rPr>
          <w:rFonts w:ascii="Times New Roman" w:hAnsi="Times New Roman"/>
        </w:rPr>
      </w:pPr>
      <w:r w:rsidRPr="00645787">
        <w:rPr>
          <w:rFonts w:ascii="Times New Roman" w:hAnsi="Times New Roman"/>
        </w:rPr>
        <w:t>2. Renesanses filozofija</w:t>
      </w:r>
      <w:r>
        <w:rPr>
          <w:rFonts w:ascii="Times New Roman" w:hAnsi="Times New Roman"/>
        </w:rPr>
        <w:t xml:space="preserve"> </w:t>
      </w:r>
      <w:r>
        <w:rPr>
          <w:rFonts w:ascii="Times New Roman" w:hAnsi="Times New Roman"/>
        </w:rPr>
        <w:tab/>
      </w:r>
      <w:r w:rsidRPr="00645787">
        <w:rPr>
          <w:rFonts w:ascii="Times New Roman" w:hAnsi="Times New Roman"/>
        </w:rPr>
        <w:t>6</w:t>
      </w:r>
    </w:p>
    <w:p w:rsidR="0047606D" w:rsidRDefault="0047606D" w:rsidP="0047606D">
      <w:pPr>
        <w:tabs>
          <w:tab w:val="right" w:leader="dot" w:pos="8280"/>
        </w:tabs>
        <w:spacing w:after="240"/>
        <w:rPr>
          <w:rFonts w:ascii="Times New Roman" w:hAnsi="Times New Roman"/>
        </w:rPr>
      </w:pPr>
      <w:r w:rsidRPr="00645787">
        <w:rPr>
          <w:rFonts w:ascii="Times New Roman" w:hAnsi="Times New Roman"/>
        </w:rPr>
        <w:t>3. Renesanses literatūra</w:t>
      </w:r>
      <w:r>
        <w:rPr>
          <w:rFonts w:ascii="Times New Roman" w:hAnsi="Times New Roman"/>
        </w:rPr>
        <w:t xml:space="preserve"> </w:t>
      </w:r>
      <w:r>
        <w:rPr>
          <w:rFonts w:ascii="Times New Roman" w:hAnsi="Times New Roman"/>
        </w:rPr>
        <w:tab/>
        <w:t>7</w:t>
      </w:r>
    </w:p>
    <w:p w:rsidR="0047606D" w:rsidRDefault="0047606D" w:rsidP="0047606D">
      <w:pPr>
        <w:tabs>
          <w:tab w:val="right" w:leader="dot" w:pos="8280"/>
        </w:tabs>
        <w:spacing w:after="240"/>
        <w:rPr>
          <w:rFonts w:ascii="Times New Roman" w:hAnsi="Times New Roman"/>
        </w:rPr>
      </w:pPr>
      <w:r w:rsidRPr="00645787">
        <w:rPr>
          <w:rFonts w:ascii="Times New Roman" w:hAnsi="Times New Roman"/>
        </w:rPr>
        <w:t>4. Renesanses arhitektūra un māksla</w:t>
      </w:r>
      <w:r>
        <w:rPr>
          <w:rFonts w:ascii="Times New Roman" w:hAnsi="Times New Roman"/>
        </w:rPr>
        <w:t xml:space="preserve"> </w:t>
      </w:r>
      <w:r>
        <w:rPr>
          <w:rFonts w:ascii="Times New Roman" w:hAnsi="Times New Roman"/>
        </w:rPr>
        <w:tab/>
        <w:t>9</w:t>
      </w:r>
    </w:p>
    <w:p w:rsidR="0047606D" w:rsidRPr="00645787" w:rsidRDefault="0047606D" w:rsidP="0047606D">
      <w:pPr>
        <w:tabs>
          <w:tab w:val="right" w:leader="dot" w:pos="8280"/>
        </w:tabs>
        <w:spacing w:after="240"/>
        <w:rPr>
          <w:rFonts w:ascii="Times New Roman" w:hAnsi="Times New Roman"/>
        </w:rPr>
      </w:pPr>
      <w:r w:rsidRPr="00645787">
        <w:rPr>
          <w:rFonts w:ascii="Times New Roman" w:hAnsi="Times New Roman"/>
        </w:rPr>
        <w:t>5. Renesanses mūzika</w:t>
      </w:r>
      <w:r>
        <w:rPr>
          <w:rFonts w:ascii="Times New Roman" w:hAnsi="Times New Roman"/>
        </w:rPr>
        <w:t xml:space="preserve"> </w:t>
      </w:r>
      <w:r>
        <w:rPr>
          <w:rFonts w:ascii="Times New Roman" w:hAnsi="Times New Roman"/>
        </w:rPr>
        <w:tab/>
      </w:r>
      <w:r w:rsidRPr="00645787">
        <w:rPr>
          <w:rFonts w:ascii="Times New Roman" w:hAnsi="Times New Roman"/>
        </w:rPr>
        <w:t>12</w:t>
      </w:r>
    </w:p>
    <w:p w:rsidR="0047606D" w:rsidRPr="00645787" w:rsidRDefault="0047606D" w:rsidP="0047606D">
      <w:pPr>
        <w:tabs>
          <w:tab w:val="right" w:leader="dot" w:pos="8280"/>
        </w:tabs>
        <w:spacing w:after="240"/>
        <w:rPr>
          <w:rFonts w:ascii="Times New Roman" w:hAnsi="Times New Roman"/>
        </w:rPr>
      </w:pPr>
      <w:r w:rsidRPr="00645787">
        <w:rPr>
          <w:rFonts w:ascii="Times New Roman" w:hAnsi="Times New Roman"/>
        </w:rPr>
        <w:t xml:space="preserve">6. Renesanses teātra māksla </w:t>
      </w:r>
      <w:r>
        <w:rPr>
          <w:rFonts w:ascii="Times New Roman" w:hAnsi="Times New Roman"/>
        </w:rPr>
        <w:tab/>
      </w:r>
      <w:r w:rsidRPr="00645787">
        <w:rPr>
          <w:rFonts w:ascii="Times New Roman" w:hAnsi="Times New Roman"/>
        </w:rPr>
        <w:t>12</w:t>
      </w:r>
    </w:p>
    <w:p w:rsidR="0047606D" w:rsidRPr="00645787" w:rsidRDefault="0047606D" w:rsidP="0047606D">
      <w:pPr>
        <w:tabs>
          <w:tab w:val="right" w:leader="dot" w:pos="8280"/>
        </w:tabs>
        <w:spacing w:after="240"/>
        <w:rPr>
          <w:rFonts w:ascii="Times New Roman" w:hAnsi="Times New Roman"/>
        </w:rPr>
      </w:pPr>
      <w:r>
        <w:rPr>
          <w:rFonts w:ascii="Times New Roman" w:hAnsi="Times New Roman"/>
        </w:rPr>
        <w:t xml:space="preserve">Tēzes </w:t>
      </w:r>
      <w:r>
        <w:rPr>
          <w:rFonts w:ascii="Times New Roman" w:hAnsi="Times New Roman"/>
        </w:rPr>
        <w:tab/>
      </w:r>
      <w:r w:rsidRPr="00645787">
        <w:rPr>
          <w:rFonts w:ascii="Times New Roman" w:hAnsi="Times New Roman"/>
        </w:rPr>
        <w:t>13</w:t>
      </w:r>
    </w:p>
    <w:p w:rsidR="0047606D" w:rsidRPr="00645787" w:rsidRDefault="0047606D" w:rsidP="0047606D">
      <w:pPr>
        <w:tabs>
          <w:tab w:val="right" w:leader="dot" w:pos="8280"/>
        </w:tabs>
        <w:spacing w:after="240"/>
        <w:rPr>
          <w:rFonts w:ascii="Times New Roman" w:hAnsi="Times New Roman"/>
        </w:rPr>
      </w:pPr>
      <w:r w:rsidRPr="00645787">
        <w:rPr>
          <w:rFonts w:ascii="Times New Roman" w:hAnsi="Times New Roman"/>
        </w:rPr>
        <w:t>Atsauces</w:t>
      </w:r>
      <w:r>
        <w:rPr>
          <w:rFonts w:ascii="Times New Roman" w:hAnsi="Times New Roman"/>
        </w:rPr>
        <w:t xml:space="preserve"> </w:t>
      </w:r>
      <w:r>
        <w:rPr>
          <w:rFonts w:ascii="Times New Roman" w:hAnsi="Times New Roman"/>
        </w:rPr>
        <w:tab/>
      </w:r>
      <w:r w:rsidRPr="00645787">
        <w:rPr>
          <w:rFonts w:ascii="Times New Roman" w:hAnsi="Times New Roman"/>
        </w:rPr>
        <w:t>14</w:t>
      </w:r>
    </w:p>
    <w:p w:rsidR="0047606D" w:rsidRPr="00645787" w:rsidRDefault="0047606D" w:rsidP="0047606D">
      <w:pPr>
        <w:tabs>
          <w:tab w:val="right" w:leader="dot" w:pos="8280"/>
        </w:tabs>
        <w:spacing w:after="240"/>
        <w:rPr>
          <w:rFonts w:ascii="Times New Roman" w:hAnsi="Times New Roman"/>
        </w:rPr>
      </w:pPr>
      <w:r w:rsidRPr="00645787">
        <w:rPr>
          <w:rFonts w:ascii="Times New Roman" w:hAnsi="Times New Roman"/>
        </w:rPr>
        <w:t xml:space="preserve">Izmantotā literatūra un informācijas avoti </w:t>
      </w:r>
      <w:r>
        <w:rPr>
          <w:rFonts w:ascii="Times New Roman" w:hAnsi="Times New Roman"/>
        </w:rPr>
        <w:tab/>
      </w:r>
      <w:r w:rsidRPr="00645787">
        <w:rPr>
          <w:rFonts w:ascii="Times New Roman" w:hAnsi="Times New Roman"/>
        </w:rPr>
        <w:t>14</w:t>
      </w:r>
    </w:p>
    <w:p w:rsidR="0047606D" w:rsidRPr="00B246A8" w:rsidRDefault="0047606D" w:rsidP="0047606D">
      <w:pPr>
        <w:spacing w:after="240"/>
        <w:jc w:val="center"/>
        <w:rPr>
          <w:rFonts w:ascii="Times New Roman" w:hAnsi="Times New Roman"/>
          <w:b/>
          <w:sz w:val="28"/>
          <w:szCs w:val="28"/>
        </w:rPr>
      </w:pPr>
      <w:r w:rsidRPr="00645787">
        <w:rPr>
          <w:rFonts w:ascii="Times New Roman" w:hAnsi="Times New Roman"/>
        </w:rPr>
        <w:br w:type="page"/>
      </w:r>
      <w:r w:rsidRPr="00B246A8">
        <w:rPr>
          <w:rFonts w:ascii="Times New Roman" w:hAnsi="Times New Roman"/>
          <w:b/>
          <w:sz w:val="28"/>
          <w:szCs w:val="28"/>
        </w:rPr>
        <w:t>Ievads</w:t>
      </w:r>
    </w:p>
    <w:p w:rsidR="0047606D" w:rsidRPr="00B246A8" w:rsidRDefault="0047606D" w:rsidP="0047606D">
      <w:pPr>
        <w:spacing w:before="240" w:after="0" w:line="300" w:lineRule="auto"/>
        <w:ind w:firstLine="709"/>
        <w:jc w:val="both"/>
        <w:rPr>
          <w:rFonts w:ascii="Times New Roman" w:hAnsi="Times New Roman"/>
          <w:sz w:val="24"/>
          <w:szCs w:val="24"/>
        </w:rPr>
      </w:pPr>
      <w:r w:rsidRPr="00B246A8">
        <w:rPr>
          <w:rFonts w:ascii="Times New Roman" w:hAnsi="Times New Roman"/>
          <w:sz w:val="24"/>
          <w:szCs w:val="24"/>
        </w:rPr>
        <w:t>Renesanse ir ļoti nozīmīgs laika posms Rietumeiropas civilizācijas attīstībā, jo ir uzskatāms ne tikai par noteiktu kultūras virzienu, bet par jaunu pakāpi sabiedrības evolūcijā. Renesanse ir viens no progresīvākajiem apvērsumiem, ko cilvēce ir piere</w:t>
      </w:r>
      <w:r>
        <w:rPr>
          <w:rFonts w:ascii="Times New Roman" w:hAnsi="Times New Roman"/>
          <w:sz w:val="24"/>
          <w:szCs w:val="24"/>
        </w:rPr>
        <w:softHyphen/>
      </w:r>
      <w:r w:rsidRPr="00B246A8">
        <w:rPr>
          <w:rFonts w:ascii="Times New Roman" w:hAnsi="Times New Roman"/>
          <w:sz w:val="24"/>
          <w:szCs w:val="24"/>
        </w:rPr>
        <w:t>dzējusi. Līdz ar renesansi sabiedrības apziņā atdzimst un nostiprinās humānisms</w:t>
      </w:r>
      <w:r>
        <w:rPr>
          <w:rFonts w:ascii="Times New Roman" w:hAnsi="Times New Roman"/>
          <w:sz w:val="24"/>
          <w:szCs w:val="24"/>
        </w:rPr>
        <w:t> </w:t>
      </w:r>
      <w:r w:rsidRPr="00B246A8">
        <w:rPr>
          <w:rFonts w:ascii="Times New Roman" w:hAnsi="Times New Roman"/>
          <w:sz w:val="24"/>
          <w:szCs w:val="24"/>
        </w:rPr>
        <w:t xml:space="preserve">– orientācija uz cilvēka individualitāti. </w:t>
      </w:r>
    </w:p>
    <w:p w:rsidR="0047606D" w:rsidRPr="00B246A8" w:rsidRDefault="0047606D" w:rsidP="0047606D">
      <w:pPr>
        <w:spacing w:after="0" w:line="300" w:lineRule="auto"/>
        <w:ind w:firstLine="709"/>
        <w:jc w:val="both"/>
        <w:rPr>
          <w:rFonts w:ascii="Times New Roman" w:hAnsi="Times New Roman"/>
          <w:sz w:val="24"/>
          <w:szCs w:val="24"/>
        </w:rPr>
      </w:pPr>
      <w:r w:rsidRPr="00B246A8">
        <w:rPr>
          <w:rFonts w:ascii="Times New Roman" w:hAnsi="Times New Roman"/>
          <w:sz w:val="24"/>
          <w:szCs w:val="24"/>
        </w:rPr>
        <w:t xml:space="preserve">Referāta temata izvēli pamudināja interese par tādiem darbiem kā </w:t>
      </w:r>
      <w:proofErr w:type="spellStart"/>
      <w:r w:rsidRPr="00B246A8">
        <w:rPr>
          <w:rFonts w:ascii="Times New Roman" w:hAnsi="Times New Roman"/>
          <w:sz w:val="24"/>
          <w:szCs w:val="24"/>
        </w:rPr>
        <w:t>Dž</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Bokačo</w:t>
      </w:r>
      <w:proofErr w:type="spellEnd"/>
      <w:r w:rsidRPr="00B246A8">
        <w:rPr>
          <w:rFonts w:ascii="Times New Roman" w:hAnsi="Times New Roman"/>
          <w:sz w:val="24"/>
          <w:szCs w:val="24"/>
        </w:rPr>
        <w:t xml:space="preserve"> </w:t>
      </w:r>
      <w:r>
        <w:rPr>
          <w:rFonts w:ascii="Times New Roman" w:hAnsi="Times New Roman"/>
          <w:sz w:val="24"/>
          <w:szCs w:val="24"/>
        </w:rPr>
        <w:t>“</w:t>
      </w:r>
      <w:proofErr w:type="spellStart"/>
      <w:r w:rsidRPr="00B246A8">
        <w:rPr>
          <w:rFonts w:ascii="Times New Roman" w:hAnsi="Times New Roman"/>
          <w:sz w:val="24"/>
          <w:szCs w:val="24"/>
        </w:rPr>
        <w:t>Dekamerons</w:t>
      </w:r>
      <w:proofErr w:type="spellEnd"/>
      <w:r w:rsidRPr="00B246A8">
        <w:rPr>
          <w:rFonts w:ascii="Times New Roman" w:hAnsi="Times New Roman"/>
          <w:sz w:val="24"/>
          <w:szCs w:val="24"/>
        </w:rPr>
        <w:t xml:space="preserve">”, M. </w:t>
      </w:r>
      <w:proofErr w:type="spellStart"/>
      <w:r w:rsidRPr="00B246A8">
        <w:rPr>
          <w:rFonts w:ascii="Times New Roman" w:hAnsi="Times New Roman"/>
          <w:sz w:val="24"/>
          <w:szCs w:val="24"/>
        </w:rPr>
        <w:t>Servantesa</w:t>
      </w:r>
      <w:proofErr w:type="spellEnd"/>
      <w:r w:rsidRPr="00B246A8">
        <w:rPr>
          <w:rFonts w:ascii="Times New Roman" w:hAnsi="Times New Roman"/>
          <w:sz w:val="24"/>
          <w:szCs w:val="24"/>
        </w:rPr>
        <w:t xml:space="preserve"> </w:t>
      </w:r>
      <w:r>
        <w:rPr>
          <w:rFonts w:ascii="Times New Roman" w:hAnsi="Times New Roman"/>
          <w:sz w:val="24"/>
          <w:szCs w:val="24"/>
        </w:rPr>
        <w:t>“</w:t>
      </w:r>
      <w:r w:rsidRPr="00B246A8">
        <w:rPr>
          <w:rFonts w:ascii="Times New Roman" w:hAnsi="Times New Roman"/>
          <w:sz w:val="24"/>
          <w:szCs w:val="24"/>
        </w:rPr>
        <w:t xml:space="preserve">Dons </w:t>
      </w:r>
      <w:proofErr w:type="spellStart"/>
      <w:r w:rsidRPr="00B246A8">
        <w:rPr>
          <w:rFonts w:ascii="Times New Roman" w:hAnsi="Times New Roman"/>
          <w:sz w:val="24"/>
          <w:szCs w:val="24"/>
        </w:rPr>
        <w:t>Kihots</w:t>
      </w:r>
      <w:proofErr w:type="spellEnd"/>
      <w:r w:rsidRPr="00B246A8">
        <w:rPr>
          <w:rFonts w:ascii="Times New Roman" w:hAnsi="Times New Roman"/>
          <w:sz w:val="24"/>
          <w:szCs w:val="24"/>
        </w:rPr>
        <w:t>” un V. Šekspīra lugas, īpaši</w:t>
      </w:r>
      <w:r>
        <w:rPr>
          <w:rFonts w:ascii="Times New Roman" w:hAnsi="Times New Roman"/>
          <w:sz w:val="24"/>
          <w:szCs w:val="24"/>
        </w:rPr>
        <w:t xml:space="preserve"> –</w:t>
      </w:r>
      <w:r w:rsidRPr="00B246A8">
        <w:rPr>
          <w:rFonts w:ascii="Times New Roman" w:hAnsi="Times New Roman"/>
          <w:sz w:val="24"/>
          <w:szCs w:val="24"/>
        </w:rPr>
        <w:t xml:space="preserve"> emocionālā traģēdija </w:t>
      </w:r>
      <w:r>
        <w:rPr>
          <w:rFonts w:ascii="Times New Roman" w:hAnsi="Times New Roman"/>
          <w:sz w:val="24"/>
          <w:szCs w:val="24"/>
        </w:rPr>
        <w:t>“</w:t>
      </w:r>
      <w:proofErr w:type="spellStart"/>
      <w:r w:rsidRPr="00B246A8">
        <w:rPr>
          <w:rFonts w:ascii="Times New Roman" w:hAnsi="Times New Roman"/>
          <w:sz w:val="24"/>
          <w:szCs w:val="24"/>
        </w:rPr>
        <w:t>Romeo</w:t>
      </w:r>
      <w:proofErr w:type="spellEnd"/>
      <w:r w:rsidRPr="00B246A8">
        <w:rPr>
          <w:rFonts w:ascii="Times New Roman" w:hAnsi="Times New Roman"/>
          <w:sz w:val="24"/>
          <w:szCs w:val="24"/>
        </w:rPr>
        <w:t xml:space="preserve"> un Džuljeta”. Referāta mērķis ir apzināt renesanses virziena būtību un dažādās izpausmes formas. </w:t>
      </w:r>
    </w:p>
    <w:p w:rsidR="0047606D" w:rsidRPr="00B246A8" w:rsidRDefault="0047606D" w:rsidP="0047606D">
      <w:pPr>
        <w:spacing w:after="0" w:line="300" w:lineRule="auto"/>
        <w:ind w:firstLine="709"/>
        <w:jc w:val="both"/>
        <w:rPr>
          <w:rFonts w:ascii="Times New Roman" w:hAnsi="Times New Roman"/>
          <w:sz w:val="24"/>
          <w:szCs w:val="24"/>
        </w:rPr>
      </w:pPr>
      <w:r w:rsidRPr="00B246A8">
        <w:rPr>
          <w:rFonts w:ascii="Times New Roman" w:hAnsi="Times New Roman"/>
          <w:sz w:val="24"/>
          <w:szCs w:val="24"/>
        </w:rPr>
        <w:t>Referāta uzdevumi:</w:t>
      </w:r>
    </w:p>
    <w:p w:rsidR="0047606D" w:rsidRPr="00B246A8" w:rsidRDefault="0047606D" w:rsidP="0047606D">
      <w:pPr>
        <w:numPr>
          <w:ilvl w:val="0"/>
          <w:numId w:val="3"/>
        </w:numPr>
        <w:spacing w:after="0" w:line="300" w:lineRule="auto"/>
        <w:ind w:left="1080"/>
        <w:jc w:val="both"/>
        <w:rPr>
          <w:rFonts w:ascii="Times New Roman" w:hAnsi="Times New Roman"/>
          <w:sz w:val="24"/>
          <w:szCs w:val="24"/>
        </w:rPr>
      </w:pPr>
      <w:r w:rsidRPr="00B246A8">
        <w:rPr>
          <w:rFonts w:ascii="Times New Roman" w:hAnsi="Times New Roman"/>
          <w:sz w:val="24"/>
          <w:szCs w:val="24"/>
        </w:rPr>
        <w:t>renesanses kā noteikta kultūras virziena rašanās izpēte;</w:t>
      </w:r>
    </w:p>
    <w:p w:rsidR="0047606D" w:rsidRPr="00B246A8" w:rsidRDefault="0047606D" w:rsidP="0047606D">
      <w:pPr>
        <w:numPr>
          <w:ilvl w:val="0"/>
          <w:numId w:val="3"/>
        </w:numPr>
        <w:spacing w:after="0" w:line="300" w:lineRule="auto"/>
        <w:ind w:left="1080"/>
        <w:jc w:val="both"/>
        <w:rPr>
          <w:rFonts w:ascii="Times New Roman" w:hAnsi="Times New Roman"/>
          <w:sz w:val="24"/>
          <w:szCs w:val="24"/>
        </w:rPr>
      </w:pPr>
      <w:r w:rsidRPr="00B246A8">
        <w:rPr>
          <w:rFonts w:ascii="Times New Roman" w:hAnsi="Times New Roman"/>
          <w:sz w:val="24"/>
          <w:szCs w:val="24"/>
        </w:rPr>
        <w:t>renesanses laikmeta darbu apzināšanās dažādās kultūras jomās – filozofijā, mākslā</w:t>
      </w:r>
      <w:r>
        <w:rPr>
          <w:rFonts w:ascii="Times New Roman" w:hAnsi="Times New Roman"/>
          <w:sz w:val="24"/>
          <w:szCs w:val="24"/>
        </w:rPr>
        <w:t>, literatūrā, arhitektūrā u. c.;</w:t>
      </w:r>
    </w:p>
    <w:p w:rsidR="0047606D" w:rsidRPr="00B246A8" w:rsidRDefault="0047606D" w:rsidP="0047606D">
      <w:pPr>
        <w:numPr>
          <w:ilvl w:val="0"/>
          <w:numId w:val="3"/>
        </w:numPr>
        <w:spacing w:after="0" w:line="300" w:lineRule="auto"/>
        <w:ind w:left="1080"/>
        <w:jc w:val="both"/>
        <w:rPr>
          <w:rFonts w:ascii="Times New Roman" w:hAnsi="Times New Roman"/>
          <w:sz w:val="24"/>
          <w:szCs w:val="24"/>
        </w:rPr>
      </w:pPr>
      <w:r w:rsidRPr="00B246A8">
        <w:rPr>
          <w:rFonts w:ascii="Times New Roman" w:hAnsi="Times New Roman"/>
          <w:sz w:val="24"/>
          <w:szCs w:val="24"/>
        </w:rPr>
        <w:t>pārskata izveide par dažādiem renesanses izpausmes veidiem.</w:t>
      </w:r>
    </w:p>
    <w:p w:rsidR="0047606D" w:rsidRDefault="0047606D" w:rsidP="0047606D">
      <w:pPr>
        <w:spacing w:after="0" w:line="300" w:lineRule="auto"/>
        <w:ind w:firstLine="709"/>
        <w:jc w:val="both"/>
        <w:rPr>
          <w:rFonts w:ascii="Times New Roman" w:hAnsi="Times New Roman"/>
          <w:sz w:val="24"/>
          <w:szCs w:val="24"/>
        </w:rPr>
      </w:pPr>
      <w:r w:rsidRPr="00B246A8">
        <w:rPr>
          <w:rFonts w:ascii="Times New Roman" w:hAnsi="Times New Roman"/>
          <w:sz w:val="24"/>
          <w:szCs w:val="24"/>
        </w:rPr>
        <w:t xml:space="preserve">Referātam ir 6. </w:t>
      </w:r>
      <w:r>
        <w:rPr>
          <w:rFonts w:ascii="Times New Roman" w:hAnsi="Times New Roman"/>
          <w:sz w:val="24"/>
          <w:szCs w:val="24"/>
        </w:rPr>
        <w:t>n</w:t>
      </w:r>
      <w:r w:rsidRPr="00B246A8">
        <w:rPr>
          <w:rFonts w:ascii="Times New Roman" w:hAnsi="Times New Roman"/>
          <w:sz w:val="24"/>
          <w:szCs w:val="24"/>
        </w:rPr>
        <w:t xml:space="preserve">odaļas. Pirmajā nodaļā pievērsta uzmanība renesanses rašanās iemesliem un vēsturiskajiem apstākļiem, kas veicināja šī virziena attīstību. Pārējās nodaļās aplūkota renesanses izpausme dažādās jomās, mēģinot aptvert tās valstis, kurās renesanse izpaudās visspilgtāk, kā arī pieminot pazīstamākos renesanses pārstāvjus. Tā kā renesanses periods ir plaši aprakstīts, referāta tapšanā tika izmantoti galvenokārt interneta materiāli, kas ir pietiekami apjomīgi un daudzveidīgi. </w:t>
      </w:r>
    </w:p>
    <w:p w:rsidR="0047606D" w:rsidRPr="00B246A8" w:rsidRDefault="0047606D" w:rsidP="0047606D">
      <w:pPr>
        <w:spacing w:after="0" w:line="360" w:lineRule="auto"/>
        <w:jc w:val="both"/>
        <w:rPr>
          <w:rFonts w:ascii="Times New Roman" w:hAnsi="Times New Roman"/>
          <w:sz w:val="24"/>
          <w:szCs w:val="24"/>
        </w:rPr>
      </w:pPr>
    </w:p>
    <w:p w:rsidR="0047606D" w:rsidRPr="00B246A8" w:rsidRDefault="0047606D" w:rsidP="0047606D">
      <w:pPr>
        <w:spacing w:after="0" w:line="360" w:lineRule="auto"/>
        <w:ind w:left="360"/>
        <w:jc w:val="center"/>
        <w:rPr>
          <w:rFonts w:ascii="Times New Roman" w:hAnsi="Times New Roman"/>
          <w:sz w:val="24"/>
          <w:szCs w:val="24"/>
        </w:rPr>
      </w:pPr>
      <w:r w:rsidRPr="00B246A8">
        <w:rPr>
          <w:rFonts w:ascii="Times New Roman" w:hAnsi="Times New Roman"/>
          <w:b/>
          <w:sz w:val="28"/>
          <w:szCs w:val="28"/>
        </w:rPr>
        <w:t>Renesanses rašanās un tās sociālekonomiskais pamats</w:t>
      </w:r>
    </w:p>
    <w:p w:rsidR="0047606D" w:rsidRPr="00B246A8" w:rsidRDefault="0047606D" w:rsidP="0047606D">
      <w:pPr>
        <w:spacing w:after="0" w:line="360" w:lineRule="auto"/>
        <w:ind w:firstLine="709"/>
        <w:jc w:val="both"/>
        <w:rPr>
          <w:rFonts w:ascii="Times New Roman" w:hAnsi="Times New Roman"/>
          <w:sz w:val="24"/>
          <w:szCs w:val="24"/>
        </w:rPr>
      </w:pPr>
      <w:r w:rsidRPr="00B246A8">
        <w:rPr>
          <w:rFonts w:ascii="Times New Roman" w:hAnsi="Times New Roman"/>
          <w:sz w:val="24"/>
          <w:szCs w:val="24"/>
        </w:rPr>
        <w:t xml:space="preserve">Renesanse ir literatūras, mākslas, filozofijas un arhitektūras virziens, kuram raksturīga savdabīga, augsti attīstīta kultūra Rietumeiropā (vispirms Itālijā 14.–16. </w:t>
      </w:r>
      <w:r>
        <w:rPr>
          <w:rFonts w:ascii="Times New Roman" w:hAnsi="Times New Roman"/>
          <w:sz w:val="24"/>
          <w:szCs w:val="24"/>
        </w:rPr>
        <w:t>g</w:t>
      </w:r>
      <w:r w:rsidRPr="00B246A8">
        <w:rPr>
          <w:rFonts w:ascii="Times New Roman" w:hAnsi="Times New Roman"/>
          <w:sz w:val="24"/>
          <w:szCs w:val="24"/>
        </w:rPr>
        <w:t xml:space="preserve">s., citās valstīs, piemēram, Spānijā, Francijā, Anglijā 15. </w:t>
      </w:r>
      <w:r>
        <w:rPr>
          <w:rFonts w:ascii="Times New Roman" w:hAnsi="Times New Roman"/>
          <w:sz w:val="24"/>
          <w:szCs w:val="24"/>
        </w:rPr>
        <w:t>g</w:t>
      </w:r>
      <w:r w:rsidRPr="00B246A8">
        <w:rPr>
          <w:rFonts w:ascii="Times New Roman" w:hAnsi="Times New Roman"/>
          <w:sz w:val="24"/>
          <w:szCs w:val="24"/>
        </w:rPr>
        <w:t xml:space="preserve">s. beigās–16. </w:t>
      </w:r>
      <w:r>
        <w:rPr>
          <w:rFonts w:ascii="Times New Roman" w:hAnsi="Times New Roman"/>
          <w:sz w:val="24"/>
          <w:szCs w:val="24"/>
        </w:rPr>
        <w:t>g</w:t>
      </w:r>
      <w:r w:rsidRPr="00B246A8">
        <w:rPr>
          <w:rFonts w:ascii="Times New Roman" w:hAnsi="Times New Roman"/>
          <w:sz w:val="24"/>
          <w:szCs w:val="24"/>
        </w:rPr>
        <w:t xml:space="preserve">s.). Marksisma teorētiķis F. Engelss rakstījis: </w:t>
      </w:r>
      <w:r>
        <w:rPr>
          <w:rFonts w:ascii="Times New Roman" w:hAnsi="Times New Roman"/>
          <w:sz w:val="24"/>
          <w:szCs w:val="24"/>
        </w:rPr>
        <w:t>“</w:t>
      </w:r>
      <w:r w:rsidRPr="00B246A8">
        <w:rPr>
          <w:rFonts w:ascii="Times New Roman" w:hAnsi="Times New Roman"/>
          <w:sz w:val="24"/>
          <w:szCs w:val="24"/>
        </w:rPr>
        <w:t>Tas bija vislielākais progresīvais apvērsums, kādu vien līdz tam cilvēce bija piedzīvojusi..</w:t>
      </w:r>
      <w:r>
        <w:rPr>
          <w:rFonts w:ascii="Times New Roman" w:hAnsi="Times New Roman"/>
          <w:sz w:val="24"/>
          <w:szCs w:val="24"/>
        </w:rPr>
        <w:t>”</w:t>
      </w:r>
      <w:r w:rsidRPr="00B246A8">
        <w:rPr>
          <w:rFonts w:ascii="Times New Roman" w:hAnsi="Times New Roman"/>
          <w:b/>
          <w:sz w:val="24"/>
          <w:szCs w:val="24"/>
          <w:vertAlign w:val="superscript"/>
        </w:rPr>
        <w:t>1</w:t>
      </w:r>
      <w:r w:rsidRPr="00B246A8">
        <w:rPr>
          <w:rFonts w:ascii="Times New Roman" w:hAnsi="Times New Roman"/>
          <w:sz w:val="24"/>
          <w:szCs w:val="24"/>
        </w:rPr>
        <w:t xml:space="preserve"> Šās kultūras veidošanos lielā mērā ietekmēja antīkā filozofija un māksla, ko uzskatīja par paraugu, no kuras mācījās un kuru radoši izmantoja.</w:t>
      </w:r>
    </w:p>
    <w:p w:rsidR="0047606D" w:rsidRPr="00B246A8" w:rsidRDefault="0047606D" w:rsidP="0047606D">
      <w:pPr>
        <w:spacing w:after="0" w:line="360" w:lineRule="auto"/>
        <w:ind w:firstLine="709"/>
        <w:jc w:val="both"/>
        <w:rPr>
          <w:rFonts w:ascii="Times New Roman" w:hAnsi="Times New Roman"/>
          <w:sz w:val="24"/>
          <w:szCs w:val="24"/>
        </w:rPr>
      </w:pPr>
      <w:r w:rsidRPr="00B246A8">
        <w:rPr>
          <w:rFonts w:ascii="Times New Roman" w:hAnsi="Times New Roman"/>
          <w:sz w:val="24"/>
          <w:szCs w:val="24"/>
        </w:rPr>
        <w:t xml:space="preserve">Renesanses zinātniska izpēte sākusies 19. </w:t>
      </w:r>
      <w:r>
        <w:rPr>
          <w:rFonts w:ascii="Times New Roman" w:hAnsi="Times New Roman"/>
          <w:sz w:val="24"/>
          <w:szCs w:val="24"/>
        </w:rPr>
        <w:t>g</w:t>
      </w:r>
      <w:r w:rsidRPr="00B246A8">
        <w:rPr>
          <w:rFonts w:ascii="Times New Roman" w:hAnsi="Times New Roman"/>
          <w:sz w:val="24"/>
          <w:szCs w:val="24"/>
        </w:rPr>
        <w:t xml:space="preserve">s. vidū un turpinās arī mūsu laikos. Renesanse bija progresīvs, bet vienlaikus arī dziļi pretrunīgs periods. Nosaukums </w:t>
      </w:r>
      <w:r>
        <w:rPr>
          <w:rFonts w:ascii="Times New Roman" w:hAnsi="Times New Roman"/>
          <w:sz w:val="24"/>
          <w:szCs w:val="24"/>
        </w:rPr>
        <w:t>“</w:t>
      </w:r>
      <w:r w:rsidRPr="00B246A8">
        <w:rPr>
          <w:rFonts w:ascii="Times New Roman" w:hAnsi="Times New Roman"/>
          <w:sz w:val="24"/>
          <w:szCs w:val="24"/>
        </w:rPr>
        <w:t xml:space="preserve">renesanse” radās Itālijā 15.–16. </w:t>
      </w:r>
      <w:r>
        <w:rPr>
          <w:rFonts w:ascii="Times New Roman" w:hAnsi="Times New Roman"/>
          <w:sz w:val="24"/>
          <w:szCs w:val="24"/>
        </w:rPr>
        <w:t>g</w:t>
      </w:r>
      <w:r w:rsidRPr="00B246A8">
        <w:rPr>
          <w:rFonts w:ascii="Times New Roman" w:hAnsi="Times New Roman"/>
          <w:sz w:val="24"/>
          <w:szCs w:val="24"/>
        </w:rPr>
        <w:t>s. Ar to apzīmēja kultūras uzplaukumu, ko laika</w:t>
      </w:r>
      <w:r>
        <w:rPr>
          <w:rFonts w:ascii="Times New Roman" w:hAnsi="Times New Roman"/>
          <w:sz w:val="24"/>
          <w:szCs w:val="24"/>
        </w:rPr>
        <w:softHyphen/>
      </w:r>
      <w:r w:rsidRPr="00B246A8">
        <w:rPr>
          <w:rFonts w:ascii="Times New Roman" w:hAnsi="Times New Roman"/>
          <w:sz w:val="24"/>
          <w:szCs w:val="24"/>
        </w:rPr>
        <w:t xml:space="preserve">biedri raksturoja kā antīkās kultūras atdzimšanu pēc ilgstoša kultūras pagrimuma viduslaikos. </w:t>
      </w:r>
    </w:p>
    <w:p w:rsidR="0047606D" w:rsidRPr="00B246A8" w:rsidRDefault="0047606D" w:rsidP="0047606D">
      <w:pPr>
        <w:spacing w:after="0" w:line="360" w:lineRule="auto"/>
        <w:ind w:firstLine="709"/>
        <w:jc w:val="both"/>
        <w:rPr>
          <w:rFonts w:ascii="Times New Roman" w:hAnsi="Times New Roman"/>
          <w:sz w:val="24"/>
          <w:szCs w:val="24"/>
        </w:rPr>
      </w:pPr>
      <w:r w:rsidRPr="00B246A8">
        <w:rPr>
          <w:rFonts w:ascii="Times New Roman" w:hAnsi="Times New Roman"/>
          <w:sz w:val="24"/>
          <w:szCs w:val="24"/>
        </w:rPr>
        <w:t xml:space="preserve">Renesanses sociālekonomiskais un politiskais pamats bija agrīno kapitālistisko attiecību rašanās feodālisma ietvaros, kā arī straujais pilsētu uzplaukums. Veidojās jaunas sabiedrības šķiras – buržuāzija un rūpnīcu un manufaktūru proletariāts. Agrīnajai buržuāzijai bija praktiska dzīves uztvere, citāda ideoloģija, kas noteica renesanses kultūras saturu un būtību. Novājinātā, bet vēl neiznīcinātā feodālisma iekārta joprojām ietekmēja sabiedrību. Augošās buržuāzijas ideoloģija vispirms bija visas tautas </w:t>
      </w:r>
      <w:proofErr w:type="spellStart"/>
      <w:r w:rsidRPr="00B246A8">
        <w:rPr>
          <w:rFonts w:ascii="Times New Roman" w:hAnsi="Times New Roman"/>
          <w:sz w:val="24"/>
          <w:szCs w:val="24"/>
        </w:rPr>
        <w:t>antifeodālā</w:t>
      </w:r>
      <w:proofErr w:type="spellEnd"/>
      <w:r w:rsidRPr="00B246A8">
        <w:rPr>
          <w:rFonts w:ascii="Times New Roman" w:hAnsi="Times New Roman"/>
          <w:sz w:val="24"/>
          <w:szCs w:val="24"/>
        </w:rPr>
        <w:t xml:space="preserve"> cīņa, lai gan starp buržuāziju un tautas masām asas pretrunas joprojām pastāvēja arī šajā periodā. </w:t>
      </w:r>
    </w:p>
    <w:p w:rsidR="0047606D" w:rsidRPr="00B246A8" w:rsidRDefault="0047606D" w:rsidP="0047606D">
      <w:pPr>
        <w:spacing w:after="0" w:line="360" w:lineRule="auto"/>
        <w:ind w:firstLine="709"/>
        <w:jc w:val="both"/>
        <w:rPr>
          <w:rFonts w:ascii="Times New Roman" w:hAnsi="Times New Roman"/>
          <w:sz w:val="24"/>
          <w:szCs w:val="24"/>
        </w:rPr>
      </w:pPr>
      <w:r w:rsidRPr="00B246A8">
        <w:rPr>
          <w:rFonts w:ascii="Times New Roman" w:hAnsi="Times New Roman"/>
          <w:sz w:val="24"/>
          <w:szCs w:val="24"/>
        </w:rPr>
        <w:t xml:space="preserve">Renesanses laikmeta cilvēks uzskatīja sevi par sava likteņa noteicēju, viņam piemita aktivitāte, uzņēmība, drosme, cīņas gars. Renesanses kultūras veidotājs bija cilvēks ar daudzpusīgām un plašām interesēm. Renesanse bija </w:t>
      </w:r>
      <w:r>
        <w:rPr>
          <w:rFonts w:ascii="Times New Roman" w:hAnsi="Times New Roman"/>
          <w:sz w:val="24"/>
          <w:szCs w:val="24"/>
        </w:rPr>
        <w:t>“</w:t>
      </w:r>
      <w:r w:rsidRPr="00B246A8">
        <w:rPr>
          <w:rFonts w:ascii="Times New Roman" w:hAnsi="Times New Roman"/>
          <w:sz w:val="24"/>
          <w:szCs w:val="24"/>
        </w:rPr>
        <w:t>.. laikmets, kam bija vajadzīgi titāni un kas radīja titānus pēc domāšanas spēka, dedzības un rakstura, pēc daudzpusības un zināšanām</w:t>
      </w:r>
      <w:r>
        <w:rPr>
          <w:rFonts w:ascii="Times New Roman" w:hAnsi="Times New Roman"/>
          <w:sz w:val="24"/>
          <w:szCs w:val="24"/>
        </w:rPr>
        <w:t>”</w:t>
      </w:r>
      <w:r w:rsidRPr="00B246A8">
        <w:rPr>
          <w:rFonts w:ascii="Times New Roman" w:hAnsi="Times New Roman"/>
          <w:b/>
          <w:sz w:val="24"/>
          <w:szCs w:val="24"/>
          <w:vertAlign w:val="superscript"/>
        </w:rPr>
        <w:t>2</w:t>
      </w:r>
      <w:r>
        <w:rPr>
          <w:rFonts w:ascii="Times New Roman" w:hAnsi="Times New Roman"/>
          <w:sz w:val="24"/>
          <w:szCs w:val="24"/>
        </w:rPr>
        <w:t>.</w:t>
      </w:r>
      <w:r w:rsidRPr="00B246A8">
        <w:rPr>
          <w:rFonts w:ascii="Times New Roman" w:hAnsi="Times New Roman"/>
          <w:sz w:val="24"/>
          <w:szCs w:val="24"/>
        </w:rPr>
        <w:t xml:space="preserve"> Renesanses kultūras idejiskais saturs bija humānisms. Humānisma teorētiķi, t.s. humānisti, izstrādāja un pakāpeniski pilnveidoja šo jauno ideoloģiju. Humānisms slavina cilvēka ķermeņa skaistumu, jūtu bagātību, prāta iespējas, cilvēka brīvību un neierobežotās darbības iespējas. Tika uzsvērts, ka cilvēka diženumu nosaka nevis izcelšanās, bet viņa paša darbība. Humānisma ideāls bija garīgi attīstīts, izglītots cilvēks. Orientācija uz cilvēka individualitāti bija saistīta ar interesi par reālo pasauli un tieksmi to izzināt, ar racionālu pieeju dzīves parādībām un to izskaidrošanai, ar kritisku attieksmi pret feodālisma ideoloģiju un tās sludinātājiem – garīdzniekiem. Reliģija saglabājās, bet mainījās tās raksturs un nozīme – radās kritiska attieksme pret to. Humānism</w:t>
      </w:r>
      <w:r>
        <w:rPr>
          <w:rFonts w:ascii="Times New Roman" w:hAnsi="Times New Roman"/>
          <w:sz w:val="24"/>
          <w:szCs w:val="24"/>
        </w:rPr>
        <w:t>a</w:t>
      </w:r>
      <w:r w:rsidRPr="00B246A8">
        <w:rPr>
          <w:rFonts w:ascii="Times New Roman" w:hAnsi="Times New Roman"/>
          <w:sz w:val="24"/>
          <w:szCs w:val="24"/>
        </w:rPr>
        <w:t xml:space="preserve"> ideju piesātinātā renesanses kultūra bija laicīga, optimistiska, dzīvi apliecinoša. Uz humānisma ideoloģijas pamata radās jauna pedagoģija, reālis</w:t>
      </w:r>
      <w:r>
        <w:rPr>
          <w:rFonts w:ascii="Times New Roman" w:hAnsi="Times New Roman"/>
          <w:sz w:val="24"/>
          <w:szCs w:val="24"/>
        </w:rPr>
        <w:t>tis</w:t>
      </w:r>
      <w:r w:rsidRPr="00B246A8">
        <w:rPr>
          <w:rFonts w:ascii="Times New Roman" w:hAnsi="Times New Roman"/>
          <w:sz w:val="24"/>
          <w:szCs w:val="24"/>
        </w:rPr>
        <w:t>kā literatūra un māksla, jauna zinātne, kas pakāpeniski atbrīvojās no reliģijas ietekmes, kritiski vērtēja pagātnes mantojumu, balstījās uz pieredzi un eksperimentu. Renesanses zinātne lika pamatus mūsdienu vēstures zinātnei, filoloģijai, astronomijai, medicīnai, anatomijai, ģeoloģijai, fizikai, botānikai u.c. zinātn</w:t>
      </w:r>
      <w:r>
        <w:rPr>
          <w:rFonts w:ascii="Times New Roman" w:hAnsi="Times New Roman"/>
          <w:sz w:val="24"/>
          <w:szCs w:val="24"/>
        </w:rPr>
        <w:t>es</w:t>
      </w:r>
      <w:r w:rsidRPr="00B246A8">
        <w:rPr>
          <w:rFonts w:ascii="Times New Roman" w:hAnsi="Times New Roman"/>
          <w:sz w:val="24"/>
          <w:szCs w:val="24"/>
        </w:rPr>
        <w:t xml:space="preserve"> nozarēm.</w:t>
      </w:r>
    </w:p>
    <w:p w:rsidR="0047606D" w:rsidRDefault="0047606D" w:rsidP="0047606D">
      <w:pPr>
        <w:pStyle w:val="Pamats"/>
        <w:ind w:firstLine="709"/>
      </w:pPr>
      <w:r w:rsidRPr="00B246A8">
        <w:t xml:space="preserve">Visspilgtāk renesanses kultūra uzplauka Itālijā, kur kapitālisma saimnieciskās attiecības veidojās visagrāk un visstraujāk un kur bija saglabājies plašs antīkais mantojums. Itālijas renesanse ietekmēja arī citu zemju kultūras attīstību. Dažādās Rietumeiropas zemēs renesanses kultūras īpatnības nosacīja šīs zemes sociālie un vēsturiskie apstākļi. Francijā renesanses kulminācija bija 16. </w:t>
      </w:r>
      <w:r>
        <w:t>g</w:t>
      </w:r>
      <w:r w:rsidRPr="00B246A8">
        <w:t xml:space="preserve">s. 1. </w:t>
      </w:r>
      <w:r>
        <w:t>p</w:t>
      </w:r>
      <w:r w:rsidRPr="00B246A8">
        <w:t xml:space="preserve">usē, un tur renesanses kultūra bija aristokrātiskāka nekā citās zemēs. Anglijā renesanse izveidojās 16. </w:t>
      </w:r>
      <w:r>
        <w:t>g</w:t>
      </w:r>
      <w:r w:rsidRPr="00B246A8">
        <w:t xml:space="preserve">s., tur izveidojās renesanses kultūras demokrātiskākais novirziens. Spānijā renesanses kultūra uzplauka 16. </w:t>
      </w:r>
      <w:r>
        <w:t>g</w:t>
      </w:r>
      <w:r w:rsidRPr="00B246A8">
        <w:t xml:space="preserve">s. 2. </w:t>
      </w:r>
      <w:r>
        <w:t xml:space="preserve">pusē </w:t>
      </w:r>
      <w:r w:rsidRPr="00B246A8">
        <w:t>–</w:t>
      </w:r>
      <w:r>
        <w:t xml:space="preserve"> </w:t>
      </w:r>
      <w:r w:rsidRPr="00B246A8">
        <w:t xml:space="preserve">17. </w:t>
      </w:r>
      <w:r>
        <w:t>g</w:t>
      </w:r>
      <w:r w:rsidRPr="00B246A8">
        <w:t xml:space="preserve">s. 1. </w:t>
      </w:r>
      <w:r>
        <w:t>p</w:t>
      </w:r>
      <w:r w:rsidRPr="00B246A8">
        <w:t xml:space="preserve">usē, un humānistiskās idejas visspilgtāk izpaudās literatūrā un mākslā. Vācijā renesanse bija izplatīta 15. </w:t>
      </w:r>
      <w:r>
        <w:t>g</w:t>
      </w:r>
      <w:r w:rsidRPr="00B246A8">
        <w:t>s. 2.</w:t>
      </w:r>
      <w:r>
        <w:t> p</w:t>
      </w:r>
      <w:r w:rsidRPr="00B246A8">
        <w:t xml:space="preserve">usē līdz 16. </w:t>
      </w:r>
      <w:r>
        <w:t>g</w:t>
      </w:r>
      <w:r w:rsidRPr="00B246A8">
        <w:t xml:space="preserve">s. sākumam, un te renesanses kultūru ietekmēja asās sociālās un politiskās pretrunas, Vācijas sadrumstalotība vairāk nekā 300 firstu valstiņās, nacionālā un pret baznīcu vērstā kustība. Arī Nīderlandes humānismam raksturīga asa politiska ievirze, nacionālistiski un demokrātiski motīvi mākslā un kultūrā kopumā. </w:t>
      </w:r>
    </w:p>
    <w:p w:rsidR="0047606D" w:rsidRDefault="0047606D" w:rsidP="0047606D">
      <w:pPr>
        <w:spacing w:after="0" w:line="360" w:lineRule="auto"/>
        <w:jc w:val="both"/>
        <w:rPr>
          <w:rFonts w:ascii="Times New Roman" w:hAnsi="Times New Roman"/>
          <w:b/>
          <w:sz w:val="24"/>
          <w:szCs w:val="24"/>
        </w:rPr>
      </w:pPr>
    </w:p>
    <w:p w:rsidR="0047606D" w:rsidRPr="00B246A8" w:rsidRDefault="0047606D" w:rsidP="0047606D">
      <w:pPr>
        <w:spacing w:after="0" w:line="360" w:lineRule="auto"/>
        <w:ind w:left="360"/>
        <w:jc w:val="center"/>
        <w:rPr>
          <w:rFonts w:ascii="Times New Roman" w:hAnsi="Times New Roman"/>
          <w:b/>
          <w:sz w:val="28"/>
          <w:szCs w:val="28"/>
        </w:rPr>
      </w:pPr>
      <w:r w:rsidRPr="00B246A8">
        <w:rPr>
          <w:rFonts w:ascii="Times New Roman" w:hAnsi="Times New Roman"/>
          <w:b/>
          <w:sz w:val="28"/>
          <w:szCs w:val="28"/>
        </w:rPr>
        <w:t>Renesanses filozofija</w:t>
      </w:r>
    </w:p>
    <w:p w:rsidR="0047606D" w:rsidRPr="00B246A8" w:rsidRDefault="0047606D" w:rsidP="0047606D">
      <w:pPr>
        <w:pStyle w:val="Pamats"/>
      </w:pPr>
      <w:r w:rsidRPr="00B246A8">
        <w:t xml:space="preserve">Daži renesanses filozofijas elementi radās jau 14. </w:t>
      </w:r>
      <w:r>
        <w:t>g</w:t>
      </w:r>
      <w:r w:rsidRPr="00B246A8">
        <w:t xml:space="preserve">s., bet vispusīgi tā attīstījās 15.–16. </w:t>
      </w:r>
      <w:r>
        <w:t>g</w:t>
      </w:r>
      <w:r w:rsidRPr="00B246A8">
        <w:t xml:space="preserve">s. Daudzi renesanses filozofi, it īpaši 16. </w:t>
      </w:r>
      <w:r>
        <w:t>g</w:t>
      </w:r>
      <w:r w:rsidRPr="00B246A8">
        <w:t xml:space="preserve">s., labi pazina ne vien antīko filozofu, bet arī literātu un vēsturiskus sacerējumus, piedalījās to izdošanā un tulkošanā (M. </w:t>
      </w:r>
      <w:proofErr w:type="spellStart"/>
      <w:r w:rsidRPr="00B246A8">
        <w:t>Fičīno</w:t>
      </w:r>
      <w:proofErr w:type="spellEnd"/>
      <w:r w:rsidRPr="00B246A8">
        <w:t xml:space="preserve">, Roterdamas Erasms). Aristoteļa un viņa komentētāju (Aleksandra </w:t>
      </w:r>
      <w:proofErr w:type="spellStart"/>
      <w:r w:rsidRPr="00B246A8">
        <w:t>Afrodisiādieša</w:t>
      </w:r>
      <w:proofErr w:type="spellEnd"/>
      <w:r w:rsidRPr="00B246A8">
        <w:t xml:space="preserve"> un </w:t>
      </w:r>
      <w:proofErr w:type="spellStart"/>
      <w:r w:rsidRPr="00B246A8">
        <w:t>Ibn</w:t>
      </w:r>
      <w:proofErr w:type="spellEnd"/>
      <w:r w:rsidRPr="00B246A8">
        <w:t xml:space="preserve"> </w:t>
      </w:r>
      <w:proofErr w:type="spellStart"/>
      <w:r w:rsidRPr="00B246A8">
        <w:t>Rušda</w:t>
      </w:r>
      <w:proofErr w:type="spellEnd"/>
      <w:r w:rsidRPr="00B246A8">
        <w:t xml:space="preserve">) rakstus studēja Padujas skolas filozofi, it īpaši P. </w:t>
      </w:r>
      <w:proofErr w:type="spellStart"/>
      <w:r w:rsidRPr="00B246A8">
        <w:t>Pomponaci</w:t>
      </w:r>
      <w:proofErr w:type="spellEnd"/>
      <w:r w:rsidRPr="00B246A8">
        <w:t xml:space="preserve">. Platona un </w:t>
      </w:r>
      <w:proofErr w:type="spellStart"/>
      <w:r w:rsidRPr="00B246A8">
        <w:t>neoplatoniķu</w:t>
      </w:r>
      <w:proofErr w:type="spellEnd"/>
      <w:r w:rsidRPr="00B246A8">
        <w:t xml:space="preserve"> tekstus analizēja Florences akadēmijā (M. </w:t>
      </w:r>
      <w:proofErr w:type="spellStart"/>
      <w:r w:rsidRPr="00B246A8">
        <w:t>Fičīno</w:t>
      </w:r>
      <w:proofErr w:type="spellEnd"/>
      <w:r w:rsidRPr="00B246A8">
        <w:t xml:space="preserve">, </w:t>
      </w:r>
      <w:proofErr w:type="spellStart"/>
      <w:r w:rsidRPr="00B246A8">
        <w:t>Dž</w:t>
      </w:r>
      <w:proofErr w:type="spellEnd"/>
      <w:r w:rsidRPr="00B246A8">
        <w:t xml:space="preserve">. Piko </w:t>
      </w:r>
      <w:proofErr w:type="spellStart"/>
      <w:r w:rsidRPr="00B246A8">
        <w:t>della</w:t>
      </w:r>
      <w:proofErr w:type="spellEnd"/>
      <w:r w:rsidRPr="00B246A8">
        <w:t xml:space="preserve"> </w:t>
      </w:r>
      <w:proofErr w:type="spellStart"/>
      <w:r w:rsidRPr="00B246A8">
        <w:t>Mirandola</w:t>
      </w:r>
      <w:proofErr w:type="spellEnd"/>
      <w:r w:rsidRPr="00B246A8">
        <w:t xml:space="preserve">). </w:t>
      </w:r>
      <w:proofErr w:type="spellStart"/>
      <w:r w:rsidRPr="00B246A8">
        <w:t>Platoniķu</w:t>
      </w:r>
      <w:proofErr w:type="spellEnd"/>
      <w:r w:rsidRPr="00B246A8">
        <w:t xml:space="preserve"> un arī seno </w:t>
      </w:r>
      <w:proofErr w:type="spellStart"/>
      <w:r w:rsidRPr="00B246A8">
        <w:t>atomistu</w:t>
      </w:r>
      <w:proofErr w:type="spellEnd"/>
      <w:r w:rsidRPr="00B246A8">
        <w:t xml:space="preserve"> mācības ietekmēja </w:t>
      </w:r>
      <w:proofErr w:type="spellStart"/>
      <w:r w:rsidRPr="00B246A8">
        <w:t>Dž</w:t>
      </w:r>
      <w:proofErr w:type="spellEnd"/>
      <w:r w:rsidRPr="00B246A8">
        <w:t xml:space="preserve">. Bruno uzskatu veidošanos. Seno skeptiķu un stoiķu darbus bija rūpīgi iepazinis franču renesanses filozofs un nemirstīgā esejas žanra radītājs M. </w:t>
      </w:r>
      <w:proofErr w:type="spellStart"/>
      <w:r>
        <w:t>d</w:t>
      </w:r>
      <w:r w:rsidRPr="00B246A8">
        <w:t>e</w:t>
      </w:r>
      <w:proofErr w:type="spellEnd"/>
      <w:r w:rsidRPr="00B246A8">
        <w:t xml:space="preserve"> </w:t>
      </w:r>
      <w:proofErr w:type="spellStart"/>
      <w:r w:rsidRPr="00B246A8">
        <w:t>Mont</w:t>
      </w:r>
      <w:r>
        <w:t>ē</w:t>
      </w:r>
      <w:r w:rsidRPr="00B246A8">
        <w:t>ņs</w:t>
      </w:r>
      <w:proofErr w:type="spellEnd"/>
      <w:r w:rsidRPr="00B246A8">
        <w:t xml:space="preserve">. </w:t>
      </w:r>
    </w:p>
    <w:p w:rsidR="0047606D" w:rsidRPr="00B246A8" w:rsidRDefault="0047606D" w:rsidP="0047606D">
      <w:pPr>
        <w:pStyle w:val="Pamats"/>
      </w:pPr>
      <w:r w:rsidRPr="00B246A8">
        <w:t>Renesanses filozofu uzskatos nebija stingras konsekvences zinātņu nepie</w:t>
      </w:r>
      <w:r>
        <w:softHyphen/>
      </w:r>
      <w:r w:rsidRPr="00B246A8">
        <w:t xml:space="preserve">tiekamās attīstības dēļ. Daži renesanses filozofi tuvojās ateismam, citi palika reliģijas ietekmē. Renesanses autoru darbos visvairāk izplatīta bija </w:t>
      </w:r>
      <w:proofErr w:type="spellStart"/>
      <w:r w:rsidRPr="00B246A8">
        <w:t>panteistiska</w:t>
      </w:r>
      <w:proofErr w:type="spellEnd"/>
      <w:r w:rsidRPr="00B246A8">
        <w:t xml:space="preserve"> jeb dabas filozofija, kuras ietvaros tika paustas gan materiālās atziņas, gan misticisms. Izziņā renesanses filozofi nosodīja aklu sekošanu autoritātēm, aicināja pievērsties dzīves pieredzei un cilvēku prātam. Itāliešu mākslinieks un zinātnieks </w:t>
      </w:r>
      <w:proofErr w:type="spellStart"/>
      <w:r>
        <w:t>Leonardo</w:t>
      </w:r>
      <w:proofErr w:type="spellEnd"/>
      <w:r>
        <w:t xml:space="preserve"> </w:t>
      </w:r>
      <w:proofErr w:type="spellStart"/>
      <w:r>
        <w:t>da</w:t>
      </w:r>
      <w:proofErr w:type="spellEnd"/>
      <w:r w:rsidRPr="00B246A8">
        <w:t xml:space="preserve"> </w:t>
      </w:r>
      <w:proofErr w:type="spellStart"/>
      <w:r w:rsidRPr="00B246A8">
        <w:t>Vinči</w:t>
      </w:r>
      <w:proofErr w:type="spellEnd"/>
      <w:r w:rsidRPr="00B246A8">
        <w:t xml:space="preserve"> akcentēja eksperimentu un matemātikas nozīmi. Kopumā renesanses filozofijai vēl trūka vienotas, teorētiski pamatotas izziņas metodes. </w:t>
      </w:r>
    </w:p>
    <w:p w:rsidR="0047606D" w:rsidRDefault="0047606D" w:rsidP="0047606D">
      <w:pPr>
        <w:pStyle w:val="Pamats"/>
      </w:pPr>
      <w:r w:rsidRPr="00B246A8">
        <w:t xml:space="preserve">Ētikā renesanses filozofi noraidīja askētismu, bet uzsvēra zinātnes un mākslas vērtību. Šie filozofi neatzina feodālajā sabiedrībā pastāvošo ļaužu dalījumu kārtās, bet uzsvēra, ka cilvēka vērtības mērs ir viņa prāts, gudrība, morālais lielums. Renesanses filozofu uzskatos par sabiedrību sastopams gan </w:t>
      </w:r>
      <w:proofErr w:type="spellStart"/>
      <w:r w:rsidRPr="00B246A8">
        <w:t>elitārisms</w:t>
      </w:r>
      <w:proofErr w:type="spellEnd"/>
      <w:r w:rsidRPr="00B246A8">
        <w:t xml:space="preserve">, gan individuālisms, gan egoisms un konkurences gars, kas visspilgtāk izpaudās T. Mora un T. </w:t>
      </w:r>
      <w:proofErr w:type="spellStart"/>
      <w:r w:rsidRPr="00B246A8">
        <w:t>Mincera</w:t>
      </w:r>
      <w:proofErr w:type="spellEnd"/>
      <w:r w:rsidRPr="00B246A8">
        <w:t xml:space="preserve"> uzskatos. Līdztekus renesanses filozofijai Rietumeiropā 15. </w:t>
      </w:r>
      <w:r>
        <w:t>u</w:t>
      </w:r>
      <w:r w:rsidRPr="00B246A8">
        <w:t xml:space="preserve">n 16. </w:t>
      </w:r>
      <w:r>
        <w:t>g</w:t>
      </w:r>
      <w:r w:rsidRPr="00B246A8">
        <w:t>adsimtā pastāvēja un joprojām attīstījās arī sholastika, kas oficiāli saglabāja kundzību garīgajā dzīvē, taču tās ietekme renesanses gadsimtos stipri mazinājās, īpašu vietu ieņemot zinātnei</w:t>
      </w:r>
      <w:r>
        <w:t xml:space="preserve">. </w:t>
      </w:r>
    </w:p>
    <w:p w:rsidR="0047606D" w:rsidRPr="00B246A8" w:rsidRDefault="0047606D" w:rsidP="0047606D">
      <w:pPr>
        <w:spacing w:after="0" w:line="360" w:lineRule="auto"/>
        <w:ind w:firstLine="720"/>
        <w:jc w:val="both"/>
        <w:rPr>
          <w:rFonts w:ascii="Times New Roman" w:hAnsi="Times New Roman"/>
          <w:sz w:val="24"/>
          <w:szCs w:val="24"/>
        </w:rPr>
      </w:pPr>
    </w:p>
    <w:p w:rsidR="0047606D" w:rsidRPr="00B246A8" w:rsidRDefault="0047606D" w:rsidP="0047606D">
      <w:pPr>
        <w:spacing w:after="0" w:line="360" w:lineRule="auto"/>
        <w:ind w:left="360"/>
        <w:jc w:val="center"/>
        <w:rPr>
          <w:rFonts w:ascii="Times New Roman" w:hAnsi="Times New Roman"/>
          <w:b/>
          <w:sz w:val="28"/>
          <w:szCs w:val="28"/>
        </w:rPr>
      </w:pPr>
      <w:r w:rsidRPr="00B246A8">
        <w:rPr>
          <w:rFonts w:ascii="Times New Roman" w:hAnsi="Times New Roman"/>
          <w:b/>
          <w:sz w:val="28"/>
          <w:szCs w:val="28"/>
        </w:rPr>
        <w:t>Renesanses literatūra</w:t>
      </w:r>
    </w:p>
    <w:p w:rsidR="0047606D" w:rsidRPr="00B246A8" w:rsidRDefault="0047606D" w:rsidP="0047606D">
      <w:pPr>
        <w:pStyle w:val="Pamats"/>
      </w:pPr>
      <w:r w:rsidRPr="00B246A8">
        <w:t>Renesanses literatūra vispirms spilgti uzplauka Itālijā 14.</w:t>
      </w:r>
      <w:r>
        <w:t xml:space="preserve"> </w:t>
      </w:r>
      <w:r w:rsidRPr="00B246A8">
        <w:t xml:space="preserve">gadsimtā, bet dažas tās iezīmes parādījās arī 13.gs. beigās Dantes </w:t>
      </w:r>
      <w:proofErr w:type="spellStart"/>
      <w:r w:rsidRPr="00B246A8">
        <w:t>Aligj</w:t>
      </w:r>
      <w:r>
        <w:t>ē</w:t>
      </w:r>
      <w:r w:rsidRPr="00B246A8">
        <w:t>ri</w:t>
      </w:r>
      <w:proofErr w:type="spellEnd"/>
      <w:r w:rsidRPr="00B246A8">
        <w:t xml:space="preserve"> darbos. Daudzi talantīgi itāliešu renesanses rakstnieki pieder</w:t>
      </w:r>
      <w:r>
        <w:t xml:space="preserve"> pie</w:t>
      </w:r>
      <w:r w:rsidRPr="00B246A8">
        <w:t xml:space="preserve"> pasaules literatūras zelta klasikas fonda vēl joprojām. Pasaules literatūra nav iedomājama bez  </w:t>
      </w:r>
      <w:proofErr w:type="spellStart"/>
      <w:r w:rsidRPr="00B246A8">
        <w:t>Dž</w:t>
      </w:r>
      <w:proofErr w:type="spellEnd"/>
      <w:r w:rsidRPr="00B246A8">
        <w:t xml:space="preserve">. </w:t>
      </w:r>
      <w:proofErr w:type="spellStart"/>
      <w:r w:rsidRPr="00B246A8">
        <w:t>Bokačo</w:t>
      </w:r>
      <w:proofErr w:type="spellEnd"/>
      <w:r w:rsidRPr="00B246A8">
        <w:t xml:space="preserve"> </w:t>
      </w:r>
      <w:r>
        <w:t>“</w:t>
      </w:r>
      <w:proofErr w:type="spellStart"/>
      <w:r w:rsidRPr="00B246A8">
        <w:t>Dekamerona</w:t>
      </w:r>
      <w:proofErr w:type="spellEnd"/>
      <w:r w:rsidRPr="00B246A8">
        <w:t xml:space="preserve">”, F. </w:t>
      </w:r>
      <w:proofErr w:type="spellStart"/>
      <w:r w:rsidRPr="00B246A8">
        <w:t>Petrarkas</w:t>
      </w:r>
      <w:proofErr w:type="spellEnd"/>
      <w:r w:rsidRPr="00B246A8">
        <w:t xml:space="preserve"> brīnišķīgajām mīlas vārsmām, kas veltītas viņa mūzai Laurai, L. </w:t>
      </w:r>
      <w:proofErr w:type="spellStart"/>
      <w:r w:rsidRPr="00B246A8">
        <w:t>Ariosto</w:t>
      </w:r>
      <w:proofErr w:type="spellEnd"/>
      <w:r w:rsidRPr="00B246A8">
        <w:t xml:space="preserve">, T. </w:t>
      </w:r>
      <w:proofErr w:type="spellStart"/>
      <w:r w:rsidRPr="00B246A8">
        <w:t>Taso</w:t>
      </w:r>
      <w:proofErr w:type="spellEnd"/>
      <w:r w:rsidRPr="00B246A8">
        <w:t xml:space="preserve"> darbiem, ko labi pazīst arī latviešu lasītājs. </w:t>
      </w:r>
    </w:p>
    <w:p w:rsidR="0047606D" w:rsidRPr="00B246A8" w:rsidRDefault="0047606D" w:rsidP="0047606D">
      <w:pPr>
        <w:pStyle w:val="Pamats"/>
        <w:rPr>
          <w:b/>
          <w:vertAlign w:val="superscript"/>
        </w:rPr>
      </w:pPr>
      <w:r w:rsidRPr="00B246A8">
        <w:t xml:space="preserve">Kurš gan nezina ievērojamāko franču renesanses autoru  F. </w:t>
      </w:r>
      <w:proofErr w:type="spellStart"/>
      <w:r w:rsidRPr="00B246A8">
        <w:t>Rablē</w:t>
      </w:r>
      <w:proofErr w:type="spellEnd"/>
      <w:r w:rsidRPr="00B246A8">
        <w:t xml:space="preserve">  un viņa ievērojamāko darbu </w:t>
      </w:r>
      <w:r>
        <w:t>“</w:t>
      </w:r>
      <w:proofErr w:type="spellStart"/>
      <w:r w:rsidRPr="00B246A8">
        <w:t>Gargantija</w:t>
      </w:r>
      <w:proofErr w:type="spellEnd"/>
      <w:r w:rsidRPr="00B246A8">
        <w:t xml:space="preserve"> un </w:t>
      </w:r>
      <w:proofErr w:type="spellStart"/>
      <w:r w:rsidRPr="00B246A8">
        <w:t>Pantagriēls</w:t>
      </w:r>
      <w:proofErr w:type="spellEnd"/>
      <w:r w:rsidRPr="00B246A8">
        <w:t xml:space="preserve">”? Franču renesanses autori ir arī dzejnieks F. </w:t>
      </w:r>
      <w:proofErr w:type="spellStart"/>
      <w:r w:rsidRPr="00B246A8">
        <w:t>Vijons</w:t>
      </w:r>
      <w:proofErr w:type="spellEnd"/>
      <w:r w:rsidRPr="00B246A8">
        <w:t xml:space="preserve">, K. </w:t>
      </w:r>
      <w:proofErr w:type="spellStart"/>
      <w:r w:rsidRPr="00B246A8">
        <w:t>Maro</w:t>
      </w:r>
      <w:proofErr w:type="spellEnd"/>
      <w:r w:rsidRPr="00B246A8">
        <w:t xml:space="preserve">, Z. </w:t>
      </w:r>
      <w:proofErr w:type="spellStart"/>
      <w:r w:rsidRPr="00B246A8">
        <w:t>Dibelē</w:t>
      </w:r>
      <w:proofErr w:type="spellEnd"/>
      <w:r w:rsidRPr="00B246A8">
        <w:t xml:space="preserve">, P. </w:t>
      </w:r>
      <w:proofErr w:type="spellStart"/>
      <w:r w:rsidRPr="00B246A8">
        <w:t>de</w:t>
      </w:r>
      <w:proofErr w:type="spellEnd"/>
      <w:r w:rsidRPr="00B246A8">
        <w:t xml:space="preserve"> </w:t>
      </w:r>
      <w:proofErr w:type="spellStart"/>
      <w:r w:rsidRPr="00B246A8">
        <w:t>Ronsārs</w:t>
      </w:r>
      <w:proofErr w:type="spellEnd"/>
      <w:r w:rsidRPr="00B246A8">
        <w:t>. Viens no spilgtākajiem renesanses pārstāvjiem ir arī esejas žanra iedibinātājs 16.</w:t>
      </w:r>
      <w:r>
        <w:t xml:space="preserve"> </w:t>
      </w:r>
      <w:r w:rsidRPr="00B246A8">
        <w:t>gadsimtā M.</w:t>
      </w:r>
      <w:r>
        <w:t xml:space="preserve"> </w:t>
      </w:r>
      <w:proofErr w:type="spellStart"/>
      <w:r w:rsidRPr="00B246A8">
        <w:t>de</w:t>
      </w:r>
      <w:proofErr w:type="spellEnd"/>
      <w:r w:rsidRPr="00B246A8">
        <w:t xml:space="preserve"> </w:t>
      </w:r>
      <w:proofErr w:type="spellStart"/>
      <w:r w:rsidRPr="00B246A8">
        <w:t>Montēņs</w:t>
      </w:r>
      <w:proofErr w:type="spellEnd"/>
      <w:r w:rsidRPr="00B246A8">
        <w:t xml:space="preserve">, kuram pieder brīvdomīgs aforisms: </w:t>
      </w:r>
      <w:r>
        <w:t>“</w:t>
      </w:r>
      <w:r w:rsidRPr="00B246A8">
        <w:t xml:space="preserve">Kas gan padara tirānus tik asinskārus? Bailes par savu drošību; bet viņu gļēvās sirdis neatrod citus līdzekļus kā vien to visu cilvēku iznīcināšanu, kuri varētu viņus apdraudēt, pat sievietes, </w:t>
      </w:r>
      <w:r>
        <w:t>–</w:t>
      </w:r>
      <w:r w:rsidRPr="00B246A8">
        <w:t xml:space="preserve"> visu, kas spētu tiem kaut mazliet kaitēt.” </w:t>
      </w:r>
      <w:r w:rsidRPr="00B246A8">
        <w:rPr>
          <w:b/>
          <w:vertAlign w:val="superscript"/>
        </w:rPr>
        <w:t>3</w:t>
      </w:r>
    </w:p>
    <w:p w:rsidR="0047606D" w:rsidRPr="00B246A8" w:rsidRDefault="0047606D" w:rsidP="0047606D">
      <w:pPr>
        <w:pStyle w:val="Pamats"/>
      </w:pPr>
      <w:r w:rsidRPr="00B246A8">
        <w:t xml:space="preserve">Vācijā renesanses īsti nacionālo raksturu var ieraudzīt S. Branta, U. </w:t>
      </w:r>
      <w:proofErr w:type="spellStart"/>
      <w:r w:rsidRPr="00B246A8">
        <w:t>fon</w:t>
      </w:r>
      <w:proofErr w:type="spellEnd"/>
      <w:r w:rsidRPr="00B246A8">
        <w:t xml:space="preserve"> </w:t>
      </w:r>
      <w:proofErr w:type="spellStart"/>
      <w:r w:rsidRPr="00B246A8">
        <w:t>Hutena</w:t>
      </w:r>
      <w:proofErr w:type="spellEnd"/>
      <w:r w:rsidRPr="00B246A8">
        <w:t xml:space="preserve">, J. </w:t>
      </w:r>
      <w:proofErr w:type="spellStart"/>
      <w:r w:rsidRPr="00B246A8">
        <w:t>Reihl</w:t>
      </w:r>
      <w:r>
        <w:t>ī</w:t>
      </w:r>
      <w:r w:rsidRPr="00B246A8">
        <w:t>na</w:t>
      </w:r>
      <w:proofErr w:type="spellEnd"/>
      <w:r w:rsidRPr="00B246A8">
        <w:t xml:space="preserve"> darbos, bet Nīderlandes spilgtākais autors ir Roterdamas Erasms ar savu satīrisko </w:t>
      </w:r>
      <w:r>
        <w:t>“</w:t>
      </w:r>
      <w:r w:rsidRPr="00B246A8">
        <w:t xml:space="preserve">Muļķības slavinājumu”. Anglijas renesanse sākas ar T. </w:t>
      </w:r>
      <w:proofErr w:type="spellStart"/>
      <w:r w:rsidRPr="00B246A8">
        <w:t>Nešu</w:t>
      </w:r>
      <w:proofErr w:type="spellEnd"/>
      <w:r w:rsidRPr="00B246A8">
        <w:t xml:space="preserve">, E. </w:t>
      </w:r>
      <w:proofErr w:type="spellStart"/>
      <w:r w:rsidRPr="00B246A8">
        <w:t>Spenseru</w:t>
      </w:r>
      <w:proofErr w:type="spellEnd"/>
      <w:r w:rsidRPr="00B246A8">
        <w:t xml:space="preserve">, bet visu laiku populārākais rakstnieks tomēr laikam ir angļu dramaturgs un neaizmirstamo sonetu autors V. Šekspīrs, kuram veltīti teātra festivāli mūsdienās notiek joprojām visos kontinentos – ne tikai Eiropā, bet, piemēram, arī Kanādā. Tāpat no Latvijas teātru skatuvēm nepazūd traģēdija </w:t>
      </w:r>
      <w:r>
        <w:t>“</w:t>
      </w:r>
      <w:r w:rsidRPr="00B246A8">
        <w:t xml:space="preserve">Hamlets”, </w:t>
      </w:r>
      <w:r>
        <w:t>“</w:t>
      </w:r>
      <w:r w:rsidRPr="00B246A8">
        <w:t xml:space="preserve">Karalis </w:t>
      </w:r>
      <w:proofErr w:type="spellStart"/>
      <w:r w:rsidRPr="00B246A8">
        <w:t>Līrs</w:t>
      </w:r>
      <w:proofErr w:type="spellEnd"/>
      <w:r w:rsidRPr="00B246A8">
        <w:t>” un citas dižā angļa lugas. Viņa daiļrade ietekmējusi mūsu rakstniekus, kā Aspaziju, Raini, R. Blaumani, A.</w:t>
      </w:r>
      <w:r>
        <w:t xml:space="preserve"> </w:t>
      </w:r>
      <w:r w:rsidRPr="00B246A8">
        <w:t xml:space="preserve">Upīti u.c. Portugālē slavens renesanses autors ir L. </w:t>
      </w:r>
      <w:proofErr w:type="spellStart"/>
      <w:r>
        <w:t>d</w:t>
      </w:r>
      <w:r w:rsidRPr="00B246A8">
        <w:t>i</w:t>
      </w:r>
      <w:proofErr w:type="spellEnd"/>
      <w:r w:rsidRPr="00B246A8">
        <w:t xml:space="preserve"> </w:t>
      </w:r>
      <w:proofErr w:type="spellStart"/>
      <w:r w:rsidRPr="00B246A8">
        <w:t>Kamoišs</w:t>
      </w:r>
      <w:proofErr w:type="spellEnd"/>
      <w:r w:rsidRPr="00B246A8">
        <w:t>, Spānijā</w:t>
      </w:r>
      <w:r>
        <w:t> </w:t>
      </w:r>
      <w:r w:rsidRPr="00B246A8">
        <w:t xml:space="preserve">– nemirstīgais M. </w:t>
      </w:r>
      <w:proofErr w:type="spellStart"/>
      <w:r>
        <w:t>d</w:t>
      </w:r>
      <w:r w:rsidRPr="00B246A8">
        <w:t>e</w:t>
      </w:r>
      <w:proofErr w:type="spellEnd"/>
      <w:r w:rsidRPr="00B246A8">
        <w:t xml:space="preserve"> </w:t>
      </w:r>
      <w:proofErr w:type="spellStart"/>
      <w:r w:rsidRPr="00B246A8">
        <w:t>Servantess</w:t>
      </w:r>
      <w:proofErr w:type="spellEnd"/>
      <w:r w:rsidRPr="00B246A8">
        <w:t xml:space="preserve"> ar savu </w:t>
      </w:r>
      <w:r>
        <w:t>“</w:t>
      </w:r>
      <w:r w:rsidRPr="00B246A8">
        <w:t xml:space="preserve">Donu </w:t>
      </w:r>
      <w:proofErr w:type="spellStart"/>
      <w:r w:rsidRPr="00B246A8">
        <w:t>Kihotu</w:t>
      </w:r>
      <w:proofErr w:type="spellEnd"/>
      <w:r w:rsidRPr="00B246A8">
        <w:t xml:space="preserve">”, L. F. </w:t>
      </w:r>
      <w:proofErr w:type="spellStart"/>
      <w:r>
        <w:t>d</w:t>
      </w:r>
      <w:r w:rsidRPr="00B246A8">
        <w:t>e</w:t>
      </w:r>
      <w:proofErr w:type="spellEnd"/>
      <w:r w:rsidRPr="00B246A8">
        <w:t xml:space="preserve"> </w:t>
      </w:r>
      <w:proofErr w:type="spellStart"/>
      <w:r w:rsidRPr="00B246A8">
        <w:t>Vegas</w:t>
      </w:r>
      <w:proofErr w:type="spellEnd"/>
      <w:r>
        <w:t xml:space="preserve"> </w:t>
      </w:r>
      <w:proofErr w:type="spellStart"/>
      <w:r>
        <w:t>Karpio</w:t>
      </w:r>
      <w:proofErr w:type="spellEnd"/>
      <w:r w:rsidRPr="00B246A8">
        <w:t xml:space="preserve"> lugas. Polijā ievērojams renesanses autors ir J. </w:t>
      </w:r>
      <w:proofErr w:type="spellStart"/>
      <w:r w:rsidRPr="00B246A8">
        <w:t>Kohanovskis</w:t>
      </w:r>
      <w:proofErr w:type="spellEnd"/>
      <w:r w:rsidRPr="00B246A8">
        <w:t xml:space="preserve">. </w:t>
      </w:r>
    </w:p>
    <w:p w:rsidR="0047606D" w:rsidRDefault="0047606D" w:rsidP="0047606D">
      <w:pPr>
        <w:pStyle w:val="Pamats"/>
      </w:pPr>
      <w:r w:rsidRPr="00B246A8">
        <w:t>Literatūrā veidojās t.s. renesanses reālisms. Rakstnieki pievērsās galvenokārt sava laika cilvēkiem un viņu dzīves tēlojumam. Plaši attīstījās</w:t>
      </w:r>
      <w:r w:rsidRPr="003A4D43">
        <w:t xml:space="preserve"> </w:t>
      </w:r>
      <w:r w:rsidRPr="00B246A8">
        <w:t xml:space="preserve">visi literatūras veidi –  gan dzeja, gan proza, gan drāma. Cilvēku jūtu bagātību un daudzveidību, dzīvesprieku vistiešāk pauda renesanses dzejas autori: F. </w:t>
      </w:r>
      <w:proofErr w:type="spellStart"/>
      <w:r w:rsidRPr="00B246A8">
        <w:t>Petrarka</w:t>
      </w:r>
      <w:proofErr w:type="spellEnd"/>
      <w:r w:rsidRPr="00B246A8">
        <w:t xml:space="preserve"> Itālijā, F. </w:t>
      </w:r>
      <w:proofErr w:type="spellStart"/>
      <w:r w:rsidRPr="00B246A8">
        <w:t>Vijons</w:t>
      </w:r>
      <w:proofErr w:type="spellEnd"/>
      <w:r w:rsidRPr="00B246A8">
        <w:t xml:space="preserve">, P. </w:t>
      </w:r>
      <w:proofErr w:type="spellStart"/>
      <w:r w:rsidRPr="00B246A8">
        <w:t>de</w:t>
      </w:r>
      <w:proofErr w:type="spellEnd"/>
      <w:r w:rsidRPr="00B246A8">
        <w:t xml:space="preserve"> </w:t>
      </w:r>
      <w:proofErr w:type="spellStart"/>
      <w:r w:rsidRPr="00B246A8">
        <w:t>Ronsārs</w:t>
      </w:r>
      <w:proofErr w:type="spellEnd"/>
      <w:r w:rsidRPr="00B246A8">
        <w:t xml:space="preserve"> Francijā, J. </w:t>
      </w:r>
      <w:proofErr w:type="spellStart"/>
      <w:r w:rsidRPr="00B246A8">
        <w:t>Kohanovskis</w:t>
      </w:r>
      <w:proofErr w:type="spellEnd"/>
      <w:r w:rsidRPr="00B246A8">
        <w:t xml:space="preserve"> Polijā. Cildeni varoņdarbi un brīvības ideāli tika apdziedāti poēmās, to darīja tādi autori kā itāli</w:t>
      </w:r>
      <w:r>
        <w:t>eti</w:t>
      </w:r>
      <w:r w:rsidRPr="00B246A8">
        <w:t xml:space="preserve">s L. </w:t>
      </w:r>
      <w:proofErr w:type="spellStart"/>
      <w:r w:rsidRPr="00B246A8">
        <w:t>Ariosto</w:t>
      </w:r>
      <w:proofErr w:type="spellEnd"/>
      <w:r w:rsidRPr="00B246A8">
        <w:t xml:space="preserve">, portugāļu dzejnieks L. </w:t>
      </w:r>
      <w:proofErr w:type="spellStart"/>
      <w:r>
        <w:t>d</w:t>
      </w:r>
      <w:r w:rsidRPr="00B246A8">
        <w:t>i</w:t>
      </w:r>
      <w:proofErr w:type="spellEnd"/>
      <w:r w:rsidRPr="00B246A8">
        <w:t xml:space="preserve"> </w:t>
      </w:r>
      <w:proofErr w:type="spellStart"/>
      <w:r w:rsidRPr="00B246A8">
        <w:t>Kamoišs</w:t>
      </w:r>
      <w:proofErr w:type="spellEnd"/>
      <w:r w:rsidRPr="00B246A8">
        <w:t>, itāli</w:t>
      </w:r>
      <w:r>
        <w:t>eti</w:t>
      </w:r>
      <w:r w:rsidRPr="00B246A8">
        <w:t xml:space="preserve">s T. </w:t>
      </w:r>
      <w:proofErr w:type="spellStart"/>
      <w:r w:rsidRPr="00B246A8">
        <w:t>Taso</w:t>
      </w:r>
      <w:proofErr w:type="spellEnd"/>
      <w:r w:rsidRPr="00B246A8">
        <w:t xml:space="preserve">. Renesanses reālisma literatūrai raksturīgās </w:t>
      </w:r>
      <w:proofErr w:type="spellStart"/>
      <w:r w:rsidRPr="00B246A8">
        <w:t>antifeodālās</w:t>
      </w:r>
      <w:proofErr w:type="spellEnd"/>
      <w:r w:rsidRPr="00B246A8">
        <w:t xml:space="preserve"> un </w:t>
      </w:r>
      <w:proofErr w:type="spellStart"/>
      <w:r w:rsidRPr="00B246A8">
        <w:t>antiklerikālās</w:t>
      </w:r>
      <w:proofErr w:type="spellEnd"/>
      <w:r w:rsidRPr="00B246A8">
        <w:t xml:space="preserve"> tendences īpaši vērojamas satīriskās ievirzes prozā, kā </w:t>
      </w:r>
      <w:proofErr w:type="spellStart"/>
      <w:r w:rsidRPr="00B246A8">
        <w:t>Dž</w:t>
      </w:r>
      <w:proofErr w:type="spellEnd"/>
      <w:r w:rsidRPr="00B246A8">
        <w:t xml:space="preserve">. </w:t>
      </w:r>
      <w:proofErr w:type="spellStart"/>
      <w:r w:rsidRPr="00B246A8">
        <w:t>Bokačo</w:t>
      </w:r>
      <w:proofErr w:type="spellEnd"/>
      <w:r w:rsidRPr="00B246A8">
        <w:t xml:space="preserve"> darbos, arī spilgtas renesanses d</w:t>
      </w:r>
      <w:r>
        <w:t>r</w:t>
      </w:r>
      <w:r w:rsidRPr="00B246A8">
        <w:t xml:space="preserve">āmas </w:t>
      </w:r>
      <w:proofErr w:type="spellStart"/>
      <w:r w:rsidRPr="00B246A8">
        <w:t>Navarras</w:t>
      </w:r>
      <w:proofErr w:type="spellEnd"/>
      <w:r w:rsidRPr="00B246A8">
        <w:t xml:space="preserve"> </w:t>
      </w:r>
      <w:proofErr w:type="spellStart"/>
      <w:r w:rsidRPr="00B246A8">
        <w:t>Margeritas</w:t>
      </w:r>
      <w:proofErr w:type="spellEnd"/>
      <w:r w:rsidRPr="00B246A8">
        <w:t xml:space="preserve"> novelēs, T. </w:t>
      </w:r>
      <w:proofErr w:type="spellStart"/>
      <w:r w:rsidRPr="00B246A8">
        <w:t>Neša</w:t>
      </w:r>
      <w:proofErr w:type="spellEnd"/>
      <w:r w:rsidRPr="00B246A8">
        <w:t>, F.</w:t>
      </w:r>
      <w:r>
        <w:t> </w:t>
      </w:r>
      <w:proofErr w:type="spellStart"/>
      <w:r w:rsidRPr="00B246A8">
        <w:t>Rablē</w:t>
      </w:r>
      <w:proofErr w:type="spellEnd"/>
      <w:r w:rsidRPr="00B246A8">
        <w:t xml:space="preserve">, daļēji arī M. </w:t>
      </w:r>
      <w:proofErr w:type="spellStart"/>
      <w:r>
        <w:t>d</w:t>
      </w:r>
      <w:r w:rsidRPr="00B246A8">
        <w:t>e</w:t>
      </w:r>
      <w:proofErr w:type="spellEnd"/>
      <w:r w:rsidRPr="00B246A8">
        <w:t xml:space="preserve"> </w:t>
      </w:r>
      <w:proofErr w:type="spellStart"/>
      <w:r w:rsidRPr="00B246A8">
        <w:t>Servantesa</w:t>
      </w:r>
      <w:proofErr w:type="spellEnd"/>
      <w:r w:rsidRPr="00B246A8">
        <w:t xml:space="preserve"> romānos, S. Branta satīrisk</w:t>
      </w:r>
      <w:r>
        <w:t>aj</w:t>
      </w:r>
      <w:r w:rsidRPr="00B246A8">
        <w:t>os dzejojumos, U.</w:t>
      </w:r>
      <w:r>
        <w:t> </w:t>
      </w:r>
      <w:proofErr w:type="spellStart"/>
      <w:r w:rsidRPr="00B246A8">
        <w:t>fon</w:t>
      </w:r>
      <w:proofErr w:type="spellEnd"/>
      <w:r w:rsidRPr="00B246A8">
        <w:t xml:space="preserve"> </w:t>
      </w:r>
      <w:proofErr w:type="spellStart"/>
      <w:r w:rsidRPr="00B246A8">
        <w:t>Hutena</w:t>
      </w:r>
      <w:proofErr w:type="spellEnd"/>
      <w:r w:rsidRPr="00B246A8">
        <w:t xml:space="preserve">, Roterdamas Erasma publicistiskajos darbos. Nereti renesanses prozā izmantoti folkloras motīvi, tēli, pausta tautas brīvdomība. Te atkal minami </w:t>
      </w:r>
      <w:proofErr w:type="spellStart"/>
      <w:r w:rsidRPr="00B246A8">
        <w:t>Dž</w:t>
      </w:r>
      <w:proofErr w:type="spellEnd"/>
      <w:r w:rsidRPr="00B246A8">
        <w:t>.</w:t>
      </w:r>
      <w:r>
        <w:t> </w:t>
      </w:r>
      <w:proofErr w:type="spellStart"/>
      <w:r w:rsidRPr="00B246A8">
        <w:t>Bokačo</w:t>
      </w:r>
      <w:proofErr w:type="spellEnd"/>
      <w:r w:rsidRPr="00B246A8">
        <w:t xml:space="preserve"> un  F. </w:t>
      </w:r>
      <w:proofErr w:type="spellStart"/>
      <w:r w:rsidRPr="00B246A8">
        <w:t>Rablē</w:t>
      </w:r>
      <w:proofErr w:type="spellEnd"/>
      <w:r w:rsidRPr="00B246A8">
        <w:t xml:space="preserve"> darbi. Humānisma ideālu krīze un renesanses noriets atspoguļots izcilāko renesanses autoru daiļradē – V. Šekspīra dramaturģijā, jo īpaši mūža pēdējo gadu traģēdijās </w:t>
      </w:r>
      <w:r>
        <w:t>“</w:t>
      </w:r>
      <w:r w:rsidRPr="00B246A8">
        <w:t xml:space="preserve">Hamlets” un </w:t>
      </w:r>
      <w:r>
        <w:t>“</w:t>
      </w:r>
      <w:r w:rsidRPr="00B246A8">
        <w:t xml:space="preserve">Karalis </w:t>
      </w:r>
      <w:proofErr w:type="spellStart"/>
      <w:r w:rsidRPr="00B246A8">
        <w:t>Līrs</w:t>
      </w:r>
      <w:proofErr w:type="spellEnd"/>
      <w:r w:rsidRPr="00B246A8">
        <w:t xml:space="preserve">”, kā arī M. </w:t>
      </w:r>
      <w:proofErr w:type="spellStart"/>
      <w:r>
        <w:t>d</w:t>
      </w:r>
      <w:r w:rsidRPr="00B246A8">
        <w:t>e</w:t>
      </w:r>
      <w:proofErr w:type="spellEnd"/>
      <w:r w:rsidRPr="00B246A8">
        <w:t xml:space="preserve"> </w:t>
      </w:r>
      <w:proofErr w:type="spellStart"/>
      <w:r w:rsidRPr="00B246A8">
        <w:t>Servantesa</w:t>
      </w:r>
      <w:proofErr w:type="spellEnd"/>
      <w:r w:rsidRPr="00B246A8">
        <w:t xml:space="preserve"> romānā </w:t>
      </w:r>
      <w:r>
        <w:t>“</w:t>
      </w:r>
      <w:r w:rsidRPr="00B246A8">
        <w:t xml:space="preserve">Dons </w:t>
      </w:r>
      <w:proofErr w:type="spellStart"/>
      <w:r w:rsidRPr="00B246A8">
        <w:t>Kihots</w:t>
      </w:r>
      <w:proofErr w:type="spellEnd"/>
      <w:r>
        <w:t>”</w:t>
      </w:r>
      <w:r w:rsidRPr="00B246A8">
        <w:t>.</w:t>
      </w:r>
    </w:p>
    <w:p w:rsidR="0047606D" w:rsidRPr="00B246A8" w:rsidRDefault="0047606D" w:rsidP="0047606D">
      <w:pPr>
        <w:pStyle w:val="Pamats"/>
      </w:pPr>
    </w:p>
    <w:p w:rsidR="0047606D" w:rsidRPr="00B246A8" w:rsidRDefault="0047606D" w:rsidP="0047606D">
      <w:pPr>
        <w:spacing w:after="0" w:line="360" w:lineRule="auto"/>
        <w:jc w:val="center"/>
        <w:rPr>
          <w:rFonts w:ascii="Times New Roman" w:hAnsi="Times New Roman"/>
          <w:b/>
          <w:sz w:val="28"/>
          <w:szCs w:val="28"/>
        </w:rPr>
      </w:pPr>
      <w:r w:rsidRPr="00B246A8">
        <w:rPr>
          <w:rFonts w:ascii="Times New Roman" w:hAnsi="Times New Roman"/>
          <w:b/>
          <w:sz w:val="28"/>
          <w:szCs w:val="28"/>
        </w:rPr>
        <w:t xml:space="preserve">Renesanses arhitektūra un māksla </w:t>
      </w:r>
    </w:p>
    <w:p w:rsidR="0047606D" w:rsidRPr="00B246A8" w:rsidRDefault="0047606D" w:rsidP="0047606D">
      <w:pPr>
        <w:spacing w:after="0" w:line="360" w:lineRule="auto"/>
        <w:ind w:firstLine="720"/>
        <w:jc w:val="both"/>
        <w:rPr>
          <w:rFonts w:ascii="Times New Roman" w:hAnsi="Times New Roman"/>
          <w:sz w:val="24"/>
          <w:szCs w:val="24"/>
        </w:rPr>
      </w:pPr>
      <w:r w:rsidRPr="00B246A8">
        <w:rPr>
          <w:rFonts w:ascii="Times New Roman" w:hAnsi="Times New Roman"/>
          <w:sz w:val="24"/>
          <w:szCs w:val="24"/>
        </w:rPr>
        <w:t>Arhitektūrā un mākslā renesanses principi izpaudās īpaši spilgti un noturīgi, veidojot stilu, kas Eiropā nomainīja gotiku. Vispilnīgāk tie realizēti Itālijas tēlotājā mākslā un arhitektūrā, kas lielā mērā ietekmēja citu zemju mākslu. Atbrīvošanās no viduslaiku spirituālisma un reliģiskām dogmām, pievēršanās īstenības izzināšanai, interese par cilvēku un ticība tā spējām, antīko kultūru tradīciju atdzīvināšana nosacīja renesanses reālisma attīstību, cilvēka tēla izvirzīšanu priekšplānā, harmoniju, līdzsvarotu, tektonisku kompāniju radīšanu, antīkās mākslas tēlu, motīvu, formu lietojumu. Tēlotājā mākslā reliģi</w:t>
      </w:r>
      <w:r>
        <w:rPr>
          <w:rFonts w:ascii="Times New Roman" w:hAnsi="Times New Roman"/>
          <w:sz w:val="24"/>
          <w:szCs w:val="24"/>
        </w:rPr>
        <w:t>sku</w:t>
      </w:r>
      <w:r w:rsidRPr="00B246A8">
        <w:rPr>
          <w:rFonts w:ascii="Times New Roman" w:hAnsi="Times New Roman"/>
          <w:sz w:val="24"/>
          <w:szCs w:val="24"/>
        </w:rPr>
        <w:t>, mitoloģi</w:t>
      </w:r>
      <w:r>
        <w:rPr>
          <w:rFonts w:ascii="Times New Roman" w:hAnsi="Times New Roman"/>
          <w:sz w:val="24"/>
          <w:szCs w:val="24"/>
        </w:rPr>
        <w:t>sk</w:t>
      </w:r>
      <w:r w:rsidRPr="00B246A8">
        <w:rPr>
          <w:rFonts w:ascii="Times New Roman" w:hAnsi="Times New Roman"/>
          <w:sz w:val="24"/>
          <w:szCs w:val="24"/>
        </w:rPr>
        <w:t xml:space="preserve">u tēlu traktējumā cilvēku tēliem un apkārtējai videi tika piešķirta reāla konkrētība, uzsvērts apjoms un telpiskas attiecības, balstoties uz dabas, cilvēka ķermeņa studijām, perspektīvas likumībām; vienlaikus renesanses mākslinieku darbos atspoguļojās arī viņu priekšstati par pilnvērtīgu, skaistu cilvēku. Ar renesanses </w:t>
      </w:r>
      <w:proofErr w:type="spellStart"/>
      <w:r w:rsidRPr="00B246A8">
        <w:rPr>
          <w:rFonts w:ascii="Times New Roman" w:hAnsi="Times New Roman"/>
          <w:sz w:val="24"/>
          <w:szCs w:val="24"/>
        </w:rPr>
        <w:t>antropocentrismu</w:t>
      </w:r>
      <w:proofErr w:type="spellEnd"/>
      <w:r w:rsidRPr="00B246A8">
        <w:rPr>
          <w:rFonts w:ascii="Times New Roman" w:hAnsi="Times New Roman"/>
          <w:sz w:val="24"/>
          <w:szCs w:val="24"/>
        </w:rPr>
        <w:t xml:space="preserve"> saistīts portreta uzplaukums; cilvēka vides izpēte nosacīja patstāvīga ainavas un klusās dabas žanra attīstības sākumu. Arhitektūra pievērsās galvenokārt dažādu laicīga rakstura ēku (piļu, </w:t>
      </w:r>
      <w:proofErr w:type="spellStart"/>
      <w:r w:rsidRPr="00B246A8">
        <w:rPr>
          <w:rFonts w:ascii="Times New Roman" w:hAnsi="Times New Roman"/>
          <w:sz w:val="24"/>
          <w:szCs w:val="24"/>
        </w:rPr>
        <w:t>birģeru</w:t>
      </w:r>
      <w:proofErr w:type="spellEnd"/>
      <w:r w:rsidRPr="00B246A8">
        <w:rPr>
          <w:rFonts w:ascii="Times New Roman" w:hAnsi="Times New Roman"/>
          <w:sz w:val="24"/>
          <w:szCs w:val="24"/>
        </w:rPr>
        <w:t xml:space="preserve"> dzīvnieku māju, rātsnamu) celtniecībai. To arhitektoniskajā veidojumā, arī sakrālajā arhitektūrā, būtiska nozīme bija antīkām  formām un dekoratīviem motīviem. Antīkie dekoratīvie motīvi tika plaši lietoti arī daudz lielāku laicīgumu ieguvušajā dekoratīvi lietišķajā mākslā (mēbeles, audumi, keramika, stikla izstrādājumi, juvelierizstrādājumi). Renesanses ornamentā antīko rotājumu tradīcijas (groteska) tika saistītas ar Austrumu motīviem jeb arabesku. Renesanses stilistisko formu izplatību sekmēja estampa, tas ir,  kokgriezuma, vara gravīras, popularitāte. </w:t>
      </w:r>
    </w:p>
    <w:p w:rsidR="0047606D" w:rsidRPr="00B246A8" w:rsidRDefault="0047606D" w:rsidP="0047606D">
      <w:pPr>
        <w:pStyle w:val="Virsraksts3"/>
        <w:spacing w:before="0" w:beforeAutospacing="0" w:after="0" w:afterAutospacing="0" w:line="360" w:lineRule="auto"/>
        <w:ind w:firstLine="720"/>
        <w:jc w:val="both"/>
        <w:rPr>
          <w:sz w:val="24"/>
          <w:szCs w:val="24"/>
        </w:rPr>
      </w:pPr>
      <w:r w:rsidRPr="00B246A8">
        <w:rPr>
          <w:b w:val="0"/>
          <w:sz w:val="24"/>
          <w:szCs w:val="24"/>
        </w:rPr>
        <w:t>Renesanses arhitektūra un māksla visagrāk izveidojās Itālijā; to</w:t>
      </w:r>
      <w:r>
        <w:rPr>
          <w:b w:val="0"/>
          <w:sz w:val="24"/>
          <w:szCs w:val="24"/>
        </w:rPr>
        <w:t xml:space="preserve"> no</w:t>
      </w:r>
      <w:r w:rsidRPr="00B246A8">
        <w:rPr>
          <w:b w:val="0"/>
          <w:sz w:val="24"/>
          <w:szCs w:val="24"/>
        </w:rPr>
        <w:t xml:space="preserve"> 13. </w:t>
      </w:r>
      <w:r>
        <w:rPr>
          <w:b w:val="0"/>
          <w:sz w:val="24"/>
          <w:szCs w:val="24"/>
        </w:rPr>
        <w:t>g</w:t>
      </w:r>
      <w:r w:rsidRPr="00B246A8">
        <w:rPr>
          <w:b w:val="0"/>
          <w:sz w:val="24"/>
          <w:szCs w:val="24"/>
        </w:rPr>
        <w:t>s. 2.</w:t>
      </w:r>
      <w:r>
        <w:rPr>
          <w:b w:val="0"/>
          <w:sz w:val="24"/>
          <w:szCs w:val="24"/>
        </w:rPr>
        <w:t xml:space="preserve"> puses līdz </w:t>
      </w:r>
      <w:r w:rsidRPr="00B246A8">
        <w:rPr>
          <w:b w:val="0"/>
          <w:sz w:val="24"/>
          <w:szCs w:val="24"/>
        </w:rPr>
        <w:t xml:space="preserve">14. </w:t>
      </w:r>
      <w:r>
        <w:rPr>
          <w:b w:val="0"/>
          <w:sz w:val="24"/>
          <w:szCs w:val="24"/>
        </w:rPr>
        <w:t>g</w:t>
      </w:r>
      <w:r w:rsidRPr="00B246A8">
        <w:rPr>
          <w:b w:val="0"/>
          <w:sz w:val="24"/>
          <w:szCs w:val="24"/>
        </w:rPr>
        <w:t xml:space="preserve">s. 1. </w:t>
      </w:r>
      <w:r>
        <w:rPr>
          <w:b w:val="0"/>
          <w:sz w:val="24"/>
          <w:szCs w:val="24"/>
        </w:rPr>
        <w:t>pusei</w:t>
      </w:r>
      <w:r w:rsidRPr="00B246A8">
        <w:rPr>
          <w:b w:val="0"/>
          <w:sz w:val="24"/>
          <w:szCs w:val="24"/>
        </w:rPr>
        <w:t xml:space="preserve"> sagatavoja agrīnā renesanse. Renesansei Itālijā raksturīga racionalizēta, teorētiski pamatota daiļrades metode – traktāti par mākslu un arhitektūru, kas ir organiska saite ar antīkajām tradīcijām. Agrīnajā renesansē (15.</w:t>
      </w:r>
      <w:r>
        <w:rPr>
          <w:b w:val="0"/>
          <w:sz w:val="24"/>
          <w:szCs w:val="24"/>
        </w:rPr>
        <w:t xml:space="preserve"> </w:t>
      </w:r>
      <w:r w:rsidRPr="00B246A8">
        <w:rPr>
          <w:b w:val="0"/>
          <w:sz w:val="24"/>
          <w:szCs w:val="24"/>
        </w:rPr>
        <w:t xml:space="preserve">gs.) galvenais mākslas centrs bija Florence. Ievērojamākie arhitekti F. </w:t>
      </w:r>
      <w:proofErr w:type="spellStart"/>
      <w:r w:rsidRPr="00B246A8">
        <w:rPr>
          <w:b w:val="0"/>
          <w:sz w:val="24"/>
          <w:szCs w:val="24"/>
        </w:rPr>
        <w:t>Brunelleski</w:t>
      </w:r>
      <w:proofErr w:type="spellEnd"/>
      <w:r w:rsidRPr="00B246A8">
        <w:rPr>
          <w:b w:val="0"/>
          <w:sz w:val="24"/>
          <w:szCs w:val="24"/>
        </w:rPr>
        <w:t xml:space="preserve">, </w:t>
      </w:r>
      <w:proofErr w:type="spellStart"/>
      <w:r w:rsidRPr="00B246A8">
        <w:rPr>
          <w:b w:val="0"/>
          <w:sz w:val="24"/>
          <w:szCs w:val="24"/>
        </w:rPr>
        <w:t>Mikeloco</w:t>
      </w:r>
      <w:proofErr w:type="spellEnd"/>
      <w:r w:rsidRPr="00B246A8">
        <w:rPr>
          <w:b w:val="0"/>
          <w:sz w:val="24"/>
          <w:szCs w:val="24"/>
        </w:rPr>
        <w:t xml:space="preserve"> </w:t>
      </w:r>
      <w:proofErr w:type="spellStart"/>
      <w:r w:rsidRPr="00B246A8">
        <w:rPr>
          <w:b w:val="0"/>
          <w:sz w:val="24"/>
          <w:szCs w:val="24"/>
        </w:rPr>
        <w:t>di</w:t>
      </w:r>
      <w:proofErr w:type="spellEnd"/>
      <w:r w:rsidRPr="00B246A8">
        <w:rPr>
          <w:b w:val="0"/>
          <w:sz w:val="24"/>
          <w:szCs w:val="24"/>
        </w:rPr>
        <w:t xml:space="preserve"> </w:t>
      </w:r>
      <w:proofErr w:type="spellStart"/>
      <w:r w:rsidRPr="00B246A8">
        <w:rPr>
          <w:b w:val="0"/>
          <w:sz w:val="24"/>
          <w:szCs w:val="24"/>
        </w:rPr>
        <w:t>Bartolommeo</w:t>
      </w:r>
      <w:proofErr w:type="spellEnd"/>
      <w:r w:rsidRPr="00B246A8">
        <w:rPr>
          <w:b w:val="0"/>
          <w:sz w:val="24"/>
          <w:szCs w:val="24"/>
        </w:rPr>
        <w:t xml:space="preserve">, B. </w:t>
      </w:r>
      <w:proofErr w:type="spellStart"/>
      <w:r w:rsidRPr="00B246A8">
        <w:rPr>
          <w:b w:val="0"/>
          <w:sz w:val="24"/>
          <w:szCs w:val="24"/>
        </w:rPr>
        <w:t>Rosellīno</w:t>
      </w:r>
      <w:proofErr w:type="spellEnd"/>
      <w:r w:rsidRPr="00B246A8">
        <w:rPr>
          <w:b w:val="0"/>
          <w:sz w:val="24"/>
          <w:szCs w:val="24"/>
        </w:rPr>
        <w:t xml:space="preserve">, brāļi </w:t>
      </w:r>
      <w:proofErr w:type="spellStart"/>
      <w:r w:rsidRPr="00B246A8">
        <w:rPr>
          <w:b w:val="0"/>
          <w:sz w:val="24"/>
          <w:szCs w:val="24"/>
        </w:rPr>
        <w:t>da</w:t>
      </w:r>
      <w:proofErr w:type="spellEnd"/>
      <w:r w:rsidRPr="00B246A8">
        <w:rPr>
          <w:b w:val="0"/>
          <w:sz w:val="24"/>
          <w:szCs w:val="24"/>
        </w:rPr>
        <w:t xml:space="preserve"> </w:t>
      </w:r>
      <w:proofErr w:type="spellStart"/>
      <w:r w:rsidRPr="00B246A8">
        <w:rPr>
          <w:b w:val="0"/>
          <w:sz w:val="24"/>
          <w:szCs w:val="24"/>
        </w:rPr>
        <w:t>Majāno</w:t>
      </w:r>
      <w:proofErr w:type="spellEnd"/>
      <w:r w:rsidRPr="00B246A8">
        <w:rPr>
          <w:b w:val="0"/>
          <w:sz w:val="24"/>
          <w:szCs w:val="24"/>
        </w:rPr>
        <w:t xml:space="preserve">, </w:t>
      </w:r>
      <w:proofErr w:type="spellStart"/>
      <w:r w:rsidRPr="00B246A8">
        <w:rPr>
          <w:b w:val="0"/>
          <w:sz w:val="24"/>
          <w:szCs w:val="24"/>
        </w:rPr>
        <w:t>Dž</w:t>
      </w:r>
      <w:proofErr w:type="spellEnd"/>
      <w:r w:rsidRPr="00B246A8">
        <w:rPr>
          <w:b w:val="0"/>
          <w:sz w:val="24"/>
          <w:szCs w:val="24"/>
        </w:rPr>
        <w:t xml:space="preserve">. </w:t>
      </w:r>
      <w:proofErr w:type="spellStart"/>
      <w:r w:rsidRPr="00B246A8">
        <w:rPr>
          <w:b w:val="0"/>
          <w:sz w:val="24"/>
          <w:szCs w:val="24"/>
        </w:rPr>
        <w:t>Sangallo</w:t>
      </w:r>
      <w:proofErr w:type="spellEnd"/>
      <w:r w:rsidRPr="00B246A8">
        <w:rPr>
          <w:b w:val="0"/>
          <w:sz w:val="24"/>
          <w:szCs w:val="24"/>
        </w:rPr>
        <w:t xml:space="preserve"> cēla pilis, sabiedriskās ēkas, villas, baznīcas, kapelas, veidojot loģiskas, skaidras, ar cilvēku samērojamas kompozīcijas, aktīvi lietojot antīko orderi. Atsevišķi ansambļi, piemē</w:t>
      </w:r>
      <w:r>
        <w:rPr>
          <w:b w:val="0"/>
          <w:sz w:val="24"/>
          <w:szCs w:val="24"/>
        </w:rPr>
        <w:softHyphen/>
      </w:r>
      <w:r w:rsidRPr="00B246A8">
        <w:rPr>
          <w:b w:val="0"/>
          <w:sz w:val="24"/>
          <w:szCs w:val="24"/>
        </w:rPr>
        <w:t xml:space="preserve">ram, </w:t>
      </w:r>
      <w:proofErr w:type="spellStart"/>
      <w:r w:rsidRPr="00B246A8">
        <w:rPr>
          <w:b w:val="0"/>
          <w:sz w:val="24"/>
          <w:szCs w:val="24"/>
        </w:rPr>
        <w:t>Pjencā</w:t>
      </w:r>
      <w:proofErr w:type="spellEnd"/>
      <w:r w:rsidRPr="00B246A8">
        <w:rPr>
          <w:b w:val="0"/>
          <w:sz w:val="24"/>
          <w:szCs w:val="24"/>
        </w:rPr>
        <w:t xml:space="preserve">, ieguva pilsētbūvniecisku nozīmi. Tēlnieki L. </w:t>
      </w:r>
      <w:proofErr w:type="spellStart"/>
      <w:r w:rsidRPr="00B246A8">
        <w:rPr>
          <w:b w:val="0"/>
          <w:sz w:val="24"/>
          <w:szCs w:val="24"/>
        </w:rPr>
        <w:t>Giberti</w:t>
      </w:r>
      <w:proofErr w:type="spellEnd"/>
      <w:r w:rsidRPr="00B246A8">
        <w:rPr>
          <w:b w:val="0"/>
          <w:sz w:val="24"/>
          <w:szCs w:val="24"/>
        </w:rPr>
        <w:t xml:space="preserve">, </w:t>
      </w:r>
      <w:proofErr w:type="spellStart"/>
      <w:r w:rsidRPr="00B246A8">
        <w:rPr>
          <w:b w:val="0"/>
          <w:sz w:val="24"/>
          <w:szCs w:val="24"/>
        </w:rPr>
        <w:t>Donatello</w:t>
      </w:r>
      <w:proofErr w:type="spellEnd"/>
      <w:r w:rsidRPr="00B246A8">
        <w:rPr>
          <w:b w:val="0"/>
          <w:sz w:val="24"/>
          <w:szCs w:val="24"/>
        </w:rPr>
        <w:t xml:space="preserve">, </w:t>
      </w:r>
      <w:proofErr w:type="spellStart"/>
      <w:r w:rsidRPr="00B246A8">
        <w:rPr>
          <w:b w:val="0"/>
          <w:sz w:val="24"/>
          <w:szCs w:val="24"/>
        </w:rPr>
        <w:t>Jakopo</w:t>
      </w:r>
      <w:proofErr w:type="spellEnd"/>
      <w:r w:rsidRPr="00B246A8">
        <w:rPr>
          <w:b w:val="0"/>
          <w:sz w:val="24"/>
          <w:szCs w:val="24"/>
        </w:rPr>
        <w:t xml:space="preserve"> </w:t>
      </w:r>
      <w:proofErr w:type="spellStart"/>
      <w:r w:rsidRPr="00B246A8">
        <w:rPr>
          <w:b w:val="0"/>
          <w:sz w:val="24"/>
          <w:szCs w:val="24"/>
        </w:rPr>
        <w:t>della</w:t>
      </w:r>
      <w:proofErr w:type="spellEnd"/>
      <w:r w:rsidRPr="00B246A8">
        <w:rPr>
          <w:b w:val="0"/>
          <w:sz w:val="24"/>
          <w:szCs w:val="24"/>
        </w:rPr>
        <w:t xml:space="preserve"> </w:t>
      </w:r>
      <w:proofErr w:type="spellStart"/>
      <w:r w:rsidRPr="00B246A8">
        <w:rPr>
          <w:b w:val="0"/>
          <w:sz w:val="24"/>
          <w:szCs w:val="24"/>
        </w:rPr>
        <w:t>Kverča</w:t>
      </w:r>
      <w:proofErr w:type="spellEnd"/>
      <w:r w:rsidRPr="00B246A8">
        <w:rPr>
          <w:b w:val="0"/>
          <w:sz w:val="24"/>
          <w:szCs w:val="24"/>
        </w:rPr>
        <w:t xml:space="preserve">, A. </w:t>
      </w:r>
      <w:proofErr w:type="spellStart"/>
      <w:r>
        <w:rPr>
          <w:b w:val="0"/>
          <w:sz w:val="24"/>
          <w:szCs w:val="24"/>
        </w:rPr>
        <w:t>d</w:t>
      </w:r>
      <w:r w:rsidRPr="00B246A8">
        <w:rPr>
          <w:b w:val="0"/>
          <w:sz w:val="24"/>
          <w:szCs w:val="24"/>
        </w:rPr>
        <w:t>el</w:t>
      </w:r>
      <w:proofErr w:type="spellEnd"/>
      <w:r w:rsidRPr="00B246A8">
        <w:rPr>
          <w:b w:val="0"/>
          <w:sz w:val="24"/>
          <w:szCs w:val="24"/>
        </w:rPr>
        <w:t xml:space="preserve"> </w:t>
      </w:r>
      <w:proofErr w:type="spellStart"/>
      <w:r w:rsidRPr="00B246A8">
        <w:rPr>
          <w:b w:val="0"/>
          <w:sz w:val="24"/>
          <w:szCs w:val="24"/>
        </w:rPr>
        <w:t>Verrokjo</w:t>
      </w:r>
      <w:proofErr w:type="spellEnd"/>
      <w:r w:rsidRPr="00B246A8">
        <w:rPr>
          <w:b w:val="0"/>
          <w:sz w:val="24"/>
          <w:szCs w:val="24"/>
        </w:rPr>
        <w:t xml:space="preserve"> renesanses mākslinieciskās idejas realizēja </w:t>
      </w:r>
      <w:proofErr w:type="spellStart"/>
      <w:r w:rsidRPr="00B246A8">
        <w:rPr>
          <w:b w:val="0"/>
          <w:sz w:val="24"/>
          <w:szCs w:val="24"/>
        </w:rPr>
        <w:t>apaļskulp</w:t>
      </w:r>
      <w:r>
        <w:rPr>
          <w:b w:val="0"/>
          <w:sz w:val="24"/>
          <w:szCs w:val="24"/>
        </w:rPr>
        <w:softHyphen/>
      </w:r>
      <w:r w:rsidRPr="00B246A8">
        <w:rPr>
          <w:b w:val="0"/>
          <w:sz w:val="24"/>
          <w:szCs w:val="24"/>
        </w:rPr>
        <w:t>tūrās</w:t>
      </w:r>
      <w:proofErr w:type="spellEnd"/>
      <w:r w:rsidRPr="00B246A8">
        <w:rPr>
          <w:b w:val="0"/>
          <w:sz w:val="24"/>
          <w:szCs w:val="24"/>
        </w:rPr>
        <w:t xml:space="preserve">, ciļņos, krūšutēlos, kapa pieminekļos, jātnieku monumentos. Attīstījās majolikas tēlniecība (L. </w:t>
      </w:r>
      <w:proofErr w:type="spellStart"/>
      <w:r>
        <w:rPr>
          <w:b w:val="0"/>
          <w:sz w:val="24"/>
          <w:szCs w:val="24"/>
        </w:rPr>
        <w:t>d</w:t>
      </w:r>
      <w:r w:rsidRPr="00B246A8">
        <w:rPr>
          <w:b w:val="0"/>
          <w:sz w:val="24"/>
          <w:szCs w:val="24"/>
        </w:rPr>
        <w:t>ella</w:t>
      </w:r>
      <w:proofErr w:type="spellEnd"/>
      <w:r w:rsidRPr="00B246A8">
        <w:rPr>
          <w:b w:val="0"/>
          <w:sz w:val="24"/>
          <w:szCs w:val="24"/>
        </w:rPr>
        <w:t xml:space="preserve"> </w:t>
      </w:r>
      <w:proofErr w:type="spellStart"/>
      <w:r w:rsidRPr="00B246A8">
        <w:rPr>
          <w:b w:val="0"/>
          <w:sz w:val="24"/>
          <w:szCs w:val="24"/>
        </w:rPr>
        <w:t>Robia</w:t>
      </w:r>
      <w:proofErr w:type="spellEnd"/>
      <w:r w:rsidRPr="00B246A8">
        <w:rPr>
          <w:b w:val="0"/>
          <w:sz w:val="24"/>
          <w:szCs w:val="24"/>
        </w:rPr>
        <w:t xml:space="preserve">). Gleznotāji </w:t>
      </w:r>
      <w:proofErr w:type="spellStart"/>
      <w:r w:rsidRPr="00B246A8">
        <w:rPr>
          <w:b w:val="0"/>
          <w:sz w:val="24"/>
          <w:szCs w:val="24"/>
        </w:rPr>
        <w:t>Mazačo</w:t>
      </w:r>
      <w:proofErr w:type="spellEnd"/>
      <w:r w:rsidRPr="00B246A8">
        <w:rPr>
          <w:b w:val="0"/>
          <w:sz w:val="24"/>
          <w:szCs w:val="24"/>
        </w:rPr>
        <w:t xml:space="preserve">, </w:t>
      </w:r>
      <w:proofErr w:type="spellStart"/>
      <w:r w:rsidRPr="00B246A8">
        <w:rPr>
          <w:b w:val="0"/>
          <w:sz w:val="24"/>
          <w:szCs w:val="24"/>
        </w:rPr>
        <w:t>Fra</w:t>
      </w:r>
      <w:proofErr w:type="spellEnd"/>
      <w:r w:rsidRPr="00B246A8">
        <w:rPr>
          <w:b w:val="0"/>
          <w:sz w:val="24"/>
          <w:szCs w:val="24"/>
        </w:rPr>
        <w:t xml:space="preserve"> </w:t>
      </w:r>
      <w:proofErr w:type="spellStart"/>
      <w:r w:rsidRPr="00B246A8">
        <w:rPr>
          <w:b w:val="0"/>
          <w:sz w:val="24"/>
          <w:szCs w:val="24"/>
        </w:rPr>
        <w:t>Filipo</w:t>
      </w:r>
      <w:proofErr w:type="spellEnd"/>
      <w:r w:rsidRPr="00B246A8">
        <w:rPr>
          <w:b w:val="0"/>
          <w:sz w:val="24"/>
          <w:szCs w:val="24"/>
        </w:rPr>
        <w:t xml:space="preserve"> </w:t>
      </w:r>
      <w:proofErr w:type="spellStart"/>
      <w:r w:rsidRPr="00B246A8">
        <w:rPr>
          <w:b w:val="0"/>
          <w:sz w:val="24"/>
          <w:szCs w:val="24"/>
        </w:rPr>
        <w:t>Lipir</w:t>
      </w:r>
      <w:proofErr w:type="spellEnd"/>
      <w:r w:rsidRPr="00B246A8">
        <w:rPr>
          <w:b w:val="0"/>
          <w:sz w:val="24"/>
          <w:szCs w:val="24"/>
        </w:rPr>
        <w:t xml:space="preserve"> A. </w:t>
      </w:r>
      <w:proofErr w:type="spellStart"/>
      <w:r>
        <w:rPr>
          <w:b w:val="0"/>
          <w:sz w:val="24"/>
          <w:szCs w:val="24"/>
        </w:rPr>
        <w:t>d</w:t>
      </w:r>
      <w:r w:rsidRPr="00B246A8">
        <w:rPr>
          <w:b w:val="0"/>
          <w:sz w:val="24"/>
          <w:szCs w:val="24"/>
        </w:rPr>
        <w:t>el</w:t>
      </w:r>
      <w:proofErr w:type="spellEnd"/>
      <w:r w:rsidRPr="00B246A8">
        <w:rPr>
          <w:b w:val="0"/>
          <w:sz w:val="24"/>
          <w:szCs w:val="24"/>
        </w:rPr>
        <w:t xml:space="preserve"> </w:t>
      </w:r>
      <w:proofErr w:type="spellStart"/>
      <w:r w:rsidRPr="00B246A8">
        <w:rPr>
          <w:b w:val="0"/>
          <w:sz w:val="24"/>
          <w:szCs w:val="24"/>
        </w:rPr>
        <w:t>Kastanjo</w:t>
      </w:r>
      <w:proofErr w:type="spellEnd"/>
      <w:r w:rsidRPr="00B246A8">
        <w:rPr>
          <w:b w:val="0"/>
          <w:sz w:val="24"/>
          <w:szCs w:val="24"/>
        </w:rPr>
        <w:t xml:space="preserve"> D.</w:t>
      </w:r>
      <w:r>
        <w:rPr>
          <w:b w:val="0"/>
          <w:sz w:val="24"/>
          <w:szCs w:val="24"/>
        </w:rPr>
        <w:t>,</w:t>
      </w:r>
      <w:r w:rsidRPr="00B246A8">
        <w:rPr>
          <w:b w:val="0"/>
          <w:sz w:val="24"/>
          <w:szCs w:val="24"/>
        </w:rPr>
        <w:t xml:space="preserve"> </w:t>
      </w:r>
      <w:proofErr w:type="spellStart"/>
      <w:r w:rsidRPr="00B246A8">
        <w:rPr>
          <w:b w:val="0"/>
          <w:sz w:val="24"/>
          <w:szCs w:val="24"/>
        </w:rPr>
        <w:t>Girlandajo</w:t>
      </w:r>
      <w:proofErr w:type="spellEnd"/>
      <w:r w:rsidRPr="00B246A8">
        <w:rPr>
          <w:b w:val="0"/>
          <w:sz w:val="24"/>
          <w:szCs w:val="24"/>
        </w:rPr>
        <w:t xml:space="preserve">, S. </w:t>
      </w:r>
      <w:proofErr w:type="spellStart"/>
      <w:r w:rsidRPr="00B246A8">
        <w:rPr>
          <w:b w:val="0"/>
          <w:sz w:val="24"/>
          <w:szCs w:val="24"/>
        </w:rPr>
        <w:t>Botičelli</w:t>
      </w:r>
      <w:proofErr w:type="spellEnd"/>
      <w:r w:rsidRPr="00B246A8">
        <w:rPr>
          <w:b w:val="0"/>
          <w:sz w:val="24"/>
          <w:szCs w:val="24"/>
        </w:rPr>
        <w:t xml:space="preserve"> Florencē, </w:t>
      </w:r>
      <w:proofErr w:type="spellStart"/>
      <w:r w:rsidRPr="00B246A8">
        <w:rPr>
          <w:b w:val="0"/>
          <w:sz w:val="24"/>
          <w:szCs w:val="24"/>
        </w:rPr>
        <w:t>Pjēro</w:t>
      </w:r>
      <w:proofErr w:type="spellEnd"/>
      <w:r w:rsidRPr="00B246A8">
        <w:rPr>
          <w:b w:val="0"/>
          <w:sz w:val="24"/>
          <w:szCs w:val="24"/>
        </w:rPr>
        <w:t xml:space="preserve"> </w:t>
      </w:r>
      <w:proofErr w:type="spellStart"/>
      <w:r w:rsidRPr="00B246A8">
        <w:rPr>
          <w:b w:val="0"/>
          <w:sz w:val="24"/>
          <w:szCs w:val="24"/>
        </w:rPr>
        <w:t>della</w:t>
      </w:r>
      <w:proofErr w:type="spellEnd"/>
      <w:r w:rsidRPr="00B246A8">
        <w:rPr>
          <w:b w:val="0"/>
          <w:sz w:val="24"/>
          <w:szCs w:val="24"/>
        </w:rPr>
        <w:t xml:space="preserve"> </w:t>
      </w:r>
      <w:proofErr w:type="spellStart"/>
      <w:r w:rsidRPr="00B246A8">
        <w:rPr>
          <w:b w:val="0"/>
          <w:sz w:val="24"/>
          <w:szCs w:val="24"/>
        </w:rPr>
        <w:t>Frančeska</w:t>
      </w:r>
      <w:proofErr w:type="spellEnd"/>
      <w:r w:rsidRPr="00B246A8">
        <w:rPr>
          <w:b w:val="0"/>
          <w:sz w:val="24"/>
          <w:szCs w:val="24"/>
        </w:rPr>
        <w:t xml:space="preserve"> </w:t>
      </w:r>
      <w:proofErr w:type="spellStart"/>
      <w:r w:rsidRPr="00B246A8">
        <w:rPr>
          <w:b w:val="0"/>
          <w:sz w:val="24"/>
          <w:szCs w:val="24"/>
        </w:rPr>
        <w:t>Urbino</w:t>
      </w:r>
      <w:proofErr w:type="spellEnd"/>
      <w:r w:rsidRPr="00B246A8">
        <w:rPr>
          <w:b w:val="0"/>
          <w:sz w:val="24"/>
          <w:szCs w:val="24"/>
        </w:rPr>
        <w:t>, A.</w:t>
      </w:r>
      <w:r>
        <w:rPr>
          <w:b w:val="0"/>
          <w:sz w:val="24"/>
          <w:szCs w:val="24"/>
        </w:rPr>
        <w:t> </w:t>
      </w:r>
      <w:proofErr w:type="spellStart"/>
      <w:r w:rsidRPr="00B246A8">
        <w:rPr>
          <w:b w:val="0"/>
          <w:sz w:val="24"/>
          <w:szCs w:val="24"/>
        </w:rPr>
        <w:t>Mantenja</w:t>
      </w:r>
      <w:proofErr w:type="spellEnd"/>
      <w:r w:rsidRPr="00B246A8">
        <w:rPr>
          <w:b w:val="0"/>
          <w:sz w:val="24"/>
          <w:szCs w:val="24"/>
        </w:rPr>
        <w:t xml:space="preserve"> </w:t>
      </w:r>
      <w:proofErr w:type="spellStart"/>
      <w:r w:rsidRPr="00B246A8">
        <w:rPr>
          <w:b w:val="0"/>
          <w:sz w:val="24"/>
          <w:szCs w:val="24"/>
        </w:rPr>
        <w:t>Mantujā</w:t>
      </w:r>
      <w:proofErr w:type="spellEnd"/>
      <w:r w:rsidRPr="00B246A8">
        <w:rPr>
          <w:b w:val="0"/>
          <w:sz w:val="24"/>
          <w:szCs w:val="24"/>
        </w:rPr>
        <w:t xml:space="preserve">, </w:t>
      </w:r>
      <w:proofErr w:type="spellStart"/>
      <w:r w:rsidRPr="00B246A8">
        <w:rPr>
          <w:b w:val="0"/>
          <w:sz w:val="24"/>
          <w:szCs w:val="24"/>
        </w:rPr>
        <w:t>Džovanni</w:t>
      </w:r>
      <w:proofErr w:type="spellEnd"/>
      <w:r w:rsidRPr="00B246A8">
        <w:rPr>
          <w:b w:val="0"/>
          <w:sz w:val="24"/>
          <w:szCs w:val="24"/>
        </w:rPr>
        <w:t xml:space="preserve"> </w:t>
      </w:r>
      <w:proofErr w:type="spellStart"/>
      <w:r w:rsidRPr="00B246A8">
        <w:rPr>
          <w:b w:val="0"/>
          <w:sz w:val="24"/>
          <w:szCs w:val="24"/>
        </w:rPr>
        <w:t>Bellīni</w:t>
      </w:r>
      <w:proofErr w:type="spellEnd"/>
      <w:r w:rsidRPr="00B246A8">
        <w:rPr>
          <w:b w:val="0"/>
          <w:sz w:val="24"/>
          <w:szCs w:val="24"/>
        </w:rPr>
        <w:t xml:space="preserve"> Venēcijā monumentāli dekoratīvos glezniecī</w:t>
      </w:r>
      <w:r>
        <w:rPr>
          <w:b w:val="0"/>
          <w:sz w:val="24"/>
          <w:szCs w:val="24"/>
        </w:rPr>
        <w:softHyphen/>
      </w:r>
      <w:r w:rsidRPr="00B246A8">
        <w:rPr>
          <w:b w:val="0"/>
          <w:sz w:val="24"/>
          <w:szCs w:val="24"/>
        </w:rPr>
        <w:t xml:space="preserve">bas darbos un </w:t>
      </w:r>
      <w:proofErr w:type="spellStart"/>
      <w:r w:rsidRPr="00B246A8">
        <w:rPr>
          <w:b w:val="0"/>
          <w:sz w:val="24"/>
          <w:szCs w:val="24"/>
        </w:rPr>
        <w:t>stājgleznās</w:t>
      </w:r>
      <w:proofErr w:type="spellEnd"/>
      <w:r w:rsidRPr="00B246A8">
        <w:rPr>
          <w:b w:val="0"/>
          <w:sz w:val="24"/>
          <w:szCs w:val="24"/>
        </w:rPr>
        <w:t xml:space="preserve"> rādīja daudzveidīgas, dramatiski spriegas, liriski, </w:t>
      </w:r>
      <w:proofErr w:type="spellStart"/>
      <w:r w:rsidRPr="00B246A8">
        <w:rPr>
          <w:b w:val="0"/>
          <w:sz w:val="24"/>
          <w:szCs w:val="24"/>
        </w:rPr>
        <w:t>žanriski</w:t>
      </w:r>
      <w:proofErr w:type="spellEnd"/>
      <w:r w:rsidRPr="00B246A8">
        <w:rPr>
          <w:b w:val="0"/>
          <w:sz w:val="24"/>
          <w:szCs w:val="24"/>
        </w:rPr>
        <w:t xml:space="preserve"> stāstošas kompozīcijas un tēlus. </w:t>
      </w:r>
      <w:proofErr w:type="spellStart"/>
      <w:r w:rsidRPr="00B246A8">
        <w:rPr>
          <w:b w:val="0"/>
          <w:sz w:val="24"/>
          <w:szCs w:val="24"/>
        </w:rPr>
        <w:t>Dižrenesanses</w:t>
      </w:r>
      <w:proofErr w:type="spellEnd"/>
      <w:r w:rsidRPr="00B246A8">
        <w:rPr>
          <w:b w:val="0"/>
          <w:sz w:val="24"/>
          <w:szCs w:val="24"/>
        </w:rPr>
        <w:t xml:space="preserve"> laikā (15. </w:t>
      </w:r>
      <w:r>
        <w:rPr>
          <w:b w:val="0"/>
          <w:sz w:val="24"/>
          <w:szCs w:val="24"/>
        </w:rPr>
        <w:t>g</w:t>
      </w:r>
      <w:r w:rsidRPr="00B246A8">
        <w:rPr>
          <w:b w:val="0"/>
          <w:sz w:val="24"/>
          <w:szCs w:val="24"/>
        </w:rPr>
        <w:t xml:space="preserve">s. b.–16. </w:t>
      </w:r>
      <w:r>
        <w:rPr>
          <w:b w:val="0"/>
          <w:sz w:val="24"/>
          <w:szCs w:val="24"/>
        </w:rPr>
        <w:t>g</w:t>
      </w:r>
      <w:r w:rsidRPr="00B246A8">
        <w:rPr>
          <w:b w:val="0"/>
          <w:sz w:val="24"/>
          <w:szCs w:val="24"/>
        </w:rPr>
        <w:t xml:space="preserve">s. sāk.), kad līdzās Florencei par ievērojamu mākslas centru kļuva Roma, arhitektūrā pastiprināti izpaudās monumentalitāte, formu plastiskums, kā D. </w:t>
      </w:r>
      <w:proofErr w:type="spellStart"/>
      <w:r w:rsidRPr="00B246A8">
        <w:rPr>
          <w:b w:val="0"/>
          <w:sz w:val="24"/>
          <w:szCs w:val="24"/>
        </w:rPr>
        <w:t>Bramante</w:t>
      </w:r>
      <w:proofErr w:type="spellEnd"/>
      <w:r w:rsidRPr="00B246A8">
        <w:rPr>
          <w:b w:val="0"/>
          <w:sz w:val="24"/>
          <w:szCs w:val="24"/>
        </w:rPr>
        <w:t xml:space="preserve">, </w:t>
      </w:r>
      <w:proofErr w:type="spellStart"/>
      <w:r w:rsidRPr="00B246A8">
        <w:rPr>
          <w:b w:val="0"/>
          <w:sz w:val="24"/>
          <w:szCs w:val="24"/>
        </w:rPr>
        <w:t>Rafaēls</w:t>
      </w:r>
      <w:proofErr w:type="spellEnd"/>
      <w:r w:rsidRPr="00B246A8">
        <w:rPr>
          <w:b w:val="0"/>
          <w:sz w:val="24"/>
          <w:szCs w:val="24"/>
        </w:rPr>
        <w:t xml:space="preserve">, A. </w:t>
      </w:r>
      <w:proofErr w:type="spellStart"/>
      <w:r w:rsidRPr="00B246A8">
        <w:rPr>
          <w:b w:val="0"/>
          <w:sz w:val="24"/>
          <w:szCs w:val="24"/>
        </w:rPr>
        <w:t>Sangallo</w:t>
      </w:r>
      <w:proofErr w:type="spellEnd"/>
      <w:r w:rsidRPr="00B246A8">
        <w:rPr>
          <w:b w:val="0"/>
          <w:sz w:val="24"/>
          <w:szCs w:val="24"/>
        </w:rPr>
        <w:t xml:space="preserve"> Jaunākais to izcēla savā daiļradē. Tēlotājā mākslā palielinājās sintēzes un vispārinājuma nozīme, īpaši </w:t>
      </w:r>
      <w:proofErr w:type="spellStart"/>
      <w:r>
        <w:rPr>
          <w:b w:val="0"/>
          <w:sz w:val="24"/>
          <w:szCs w:val="24"/>
        </w:rPr>
        <w:t>Leonardo</w:t>
      </w:r>
      <w:proofErr w:type="spellEnd"/>
      <w:r>
        <w:rPr>
          <w:b w:val="0"/>
          <w:sz w:val="24"/>
          <w:szCs w:val="24"/>
        </w:rPr>
        <w:t xml:space="preserve"> </w:t>
      </w:r>
      <w:proofErr w:type="spellStart"/>
      <w:r>
        <w:rPr>
          <w:b w:val="0"/>
          <w:sz w:val="24"/>
          <w:szCs w:val="24"/>
        </w:rPr>
        <w:t>da</w:t>
      </w:r>
      <w:proofErr w:type="spellEnd"/>
      <w:r w:rsidRPr="00B246A8">
        <w:rPr>
          <w:b w:val="0"/>
          <w:sz w:val="24"/>
          <w:szCs w:val="24"/>
        </w:rPr>
        <w:t xml:space="preserve"> </w:t>
      </w:r>
      <w:proofErr w:type="spellStart"/>
      <w:r w:rsidRPr="00B246A8">
        <w:rPr>
          <w:b w:val="0"/>
          <w:sz w:val="24"/>
          <w:szCs w:val="24"/>
        </w:rPr>
        <w:t>Vinči</w:t>
      </w:r>
      <w:proofErr w:type="spellEnd"/>
      <w:r w:rsidRPr="00B246A8">
        <w:rPr>
          <w:b w:val="0"/>
          <w:sz w:val="24"/>
          <w:szCs w:val="24"/>
        </w:rPr>
        <w:t xml:space="preserve">, </w:t>
      </w:r>
      <w:proofErr w:type="spellStart"/>
      <w:r w:rsidRPr="00B246A8">
        <w:rPr>
          <w:b w:val="0"/>
          <w:sz w:val="24"/>
          <w:szCs w:val="24"/>
        </w:rPr>
        <w:t>Rafaēla</w:t>
      </w:r>
      <w:proofErr w:type="spellEnd"/>
      <w:r w:rsidRPr="00B246A8">
        <w:rPr>
          <w:b w:val="0"/>
          <w:sz w:val="24"/>
          <w:szCs w:val="24"/>
        </w:rPr>
        <w:t xml:space="preserve">, </w:t>
      </w:r>
      <w:proofErr w:type="spellStart"/>
      <w:r w:rsidRPr="00B246A8">
        <w:rPr>
          <w:b w:val="0"/>
          <w:sz w:val="24"/>
          <w:szCs w:val="24"/>
        </w:rPr>
        <w:t>Mikelandželo</w:t>
      </w:r>
      <w:proofErr w:type="spellEnd"/>
      <w:r w:rsidRPr="00B246A8">
        <w:rPr>
          <w:b w:val="0"/>
          <w:sz w:val="24"/>
          <w:szCs w:val="24"/>
        </w:rPr>
        <w:t xml:space="preserve"> (1.att.) darbos, ko šobrīd visplašāk var aplūkot </w:t>
      </w:r>
      <w:proofErr w:type="spellStart"/>
      <w:r w:rsidRPr="00B246A8">
        <w:rPr>
          <w:b w:val="0"/>
          <w:sz w:val="24"/>
          <w:szCs w:val="24"/>
        </w:rPr>
        <w:t>Ufici</w:t>
      </w:r>
      <w:proofErr w:type="spellEnd"/>
      <w:r w:rsidRPr="00B246A8">
        <w:rPr>
          <w:b w:val="0"/>
          <w:sz w:val="24"/>
          <w:szCs w:val="24"/>
        </w:rPr>
        <w:t xml:space="preserve"> galerijā Florencē. Venēcijā, kur visilgāk saglabājās renesanses ideāli, uzplauka </w:t>
      </w:r>
      <w:proofErr w:type="spellStart"/>
      <w:r w:rsidRPr="00B246A8">
        <w:rPr>
          <w:b w:val="0"/>
          <w:sz w:val="24"/>
          <w:szCs w:val="24"/>
        </w:rPr>
        <w:t>koloristiskā</w:t>
      </w:r>
      <w:proofErr w:type="spellEnd"/>
      <w:r w:rsidRPr="00B246A8">
        <w:rPr>
          <w:b w:val="0"/>
          <w:sz w:val="24"/>
          <w:szCs w:val="24"/>
        </w:rPr>
        <w:t xml:space="preserve"> glezniecība, ko pārstāvēja </w:t>
      </w:r>
      <w:proofErr w:type="spellStart"/>
      <w:r w:rsidRPr="00B246A8">
        <w:rPr>
          <w:b w:val="0"/>
          <w:sz w:val="24"/>
          <w:szCs w:val="24"/>
        </w:rPr>
        <w:t>Džordžone</w:t>
      </w:r>
      <w:proofErr w:type="spellEnd"/>
      <w:r w:rsidRPr="00B246A8">
        <w:rPr>
          <w:b w:val="0"/>
          <w:sz w:val="24"/>
          <w:szCs w:val="24"/>
        </w:rPr>
        <w:t xml:space="preserve">, </w:t>
      </w:r>
      <w:proofErr w:type="spellStart"/>
      <w:r w:rsidRPr="00B246A8">
        <w:rPr>
          <w:b w:val="0"/>
          <w:sz w:val="24"/>
          <w:szCs w:val="24"/>
        </w:rPr>
        <w:t>Ticiāns</w:t>
      </w:r>
      <w:proofErr w:type="spellEnd"/>
      <w:r w:rsidRPr="00B246A8">
        <w:rPr>
          <w:b w:val="0"/>
          <w:sz w:val="24"/>
          <w:szCs w:val="24"/>
        </w:rPr>
        <w:t xml:space="preserve"> un citi gleznotāji.</w:t>
      </w:r>
      <w:r w:rsidRPr="00B246A8">
        <w:rPr>
          <w:sz w:val="24"/>
          <w:szCs w:val="24"/>
        </w:rPr>
        <w:t xml:space="preserve"> </w:t>
      </w:r>
    </w:p>
    <w:p w:rsidR="0047606D" w:rsidRPr="00B246A8" w:rsidRDefault="0047606D" w:rsidP="0047606D">
      <w:pPr>
        <w:pStyle w:val="Virsraksts3"/>
        <w:spacing w:before="0" w:beforeAutospacing="0" w:after="0" w:afterAutospacing="0" w:line="360" w:lineRule="auto"/>
        <w:jc w:val="center"/>
        <w:rPr>
          <w:b w:val="0"/>
          <w:sz w:val="24"/>
          <w:szCs w:val="24"/>
        </w:rPr>
      </w:pPr>
      <w:r>
        <w:rPr>
          <w:noProof/>
          <w:sz w:val="24"/>
          <w:szCs w:val="24"/>
        </w:rPr>
        <w:drawing>
          <wp:inline distT="0" distB="0" distL="0" distR="0">
            <wp:extent cx="2825750" cy="2857500"/>
            <wp:effectExtent l="1905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25750" cy="2857500"/>
                    </a:xfrm>
                    <a:prstGeom prst="rect">
                      <a:avLst/>
                    </a:prstGeom>
                    <a:noFill/>
                    <a:ln w="9525">
                      <a:noFill/>
                      <a:miter lim="800000"/>
                      <a:headEnd/>
                      <a:tailEnd/>
                    </a:ln>
                  </pic:spPr>
                </pic:pic>
              </a:graphicData>
            </a:graphic>
          </wp:inline>
        </w:drawing>
      </w:r>
    </w:p>
    <w:p w:rsidR="0047606D" w:rsidRDefault="0047606D" w:rsidP="0047606D">
      <w:pPr>
        <w:spacing w:after="0" w:line="360" w:lineRule="auto"/>
        <w:jc w:val="center"/>
        <w:rPr>
          <w:rFonts w:ascii="Times New Roman" w:hAnsi="Times New Roman"/>
          <w:sz w:val="24"/>
          <w:szCs w:val="24"/>
        </w:rPr>
      </w:pPr>
      <w:r w:rsidRPr="00B246A8">
        <w:rPr>
          <w:rFonts w:ascii="Times New Roman" w:hAnsi="Times New Roman"/>
          <w:sz w:val="24"/>
          <w:szCs w:val="24"/>
        </w:rPr>
        <w:t xml:space="preserve">1.attēls. </w:t>
      </w:r>
      <w:proofErr w:type="spellStart"/>
      <w:r w:rsidRPr="00B246A8">
        <w:rPr>
          <w:rFonts w:ascii="Times New Roman" w:hAnsi="Times New Roman"/>
          <w:sz w:val="24"/>
          <w:szCs w:val="24"/>
        </w:rPr>
        <w:t>Mikelandželo</w:t>
      </w:r>
      <w:proofErr w:type="spellEnd"/>
      <w:r w:rsidRPr="00B246A8">
        <w:rPr>
          <w:rFonts w:ascii="Times New Roman" w:hAnsi="Times New Roman"/>
          <w:sz w:val="24"/>
          <w:szCs w:val="24"/>
        </w:rPr>
        <w:t xml:space="preserve"> pasaulslavenā skulptūra  </w:t>
      </w:r>
      <w:r>
        <w:rPr>
          <w:rFonts w:ascii="Times New Roman" w:hAnsi="Times New Roman"/>
          <w:sz w:val="24"/>
          <w:szCs w:val="24"/>
        </w:rPr>
        <w:t>“</w:t>
      </w:r>
      <w:r w:rsidRPr="00B246A8">
        <w:rPr>
          <w:rFonts w:ascii="Times New Roman" w:hAnsi="Times New Roman"/>
          <w:sz w:val="24"/>
          <w:szCs w:val="24"/>
        </w:rPr>
        <w:t>Piet</w:t>
      </w:r>
      <w:r>
        <w:rPr>
          <w:rFonts w:ascii="Times New Roman" w:hAnsi="Times New Roman"/>
          <w:sz w:val="24"/>
          <w:szCs w:val="24"/>
        </w:rPr>
        <w:t>a</w:t>
      </w:r>
      <w:r w:rsidRPr="00B246A8">
        <w:rPr>
          <w:rFonts w:ascii="Times New Roman" w:hAnsi="Times New Roman"/>
          <w:sz w:val="24"/>
          <w:szCs w:val="24"/>
        </w:rPr>
        <w:t>” (1499)</w:t>
      </w:r>
    </w:p>
    <w:p w:rsidR="0047606D" w:rsidRPr="00B246A8" w:rsidRDefault="0047606D" w:rsidP="0047606D">
      <w:pPr>
        <w:spacing w:after="0" w:line="360" w:lineRule="auto"/>
        <w:jc w:val="center"/>
        <w:rPr>
          <w:rFonts w:ascii="Times New Roman" w:hAnsi="Times New Roman"/>
          <w:sz w:val="24"/>
          <w:szCs w:val="24"/>
        </w:rPr>
      </w:pPr>
    </w:p>
    <w:p w:rsidR="0047606D" w:rsidRPr="00B246A8" w:rsidRDefault="0047606D" w:rsidP="0047606D">
      <w:pPr>
        <w:pStyle w:val="Pamats"/>
        <w:ind w:firstLine="709"/>
      </w:pPr>
      <w:r w:rsidRPr="00B246A8">
        <w:t xml:space="preserve">16. gs. vidū un beigās renesanses māksla Itālijā – </w:t>
      </w:r>
      <w:proofErr w:type="spellStart"/>
      <w:r w:rsidRPr="00B246A8">
        <w:t>Mikelandželo</w:t>
      </w:r>
      <w:proofErr w:type="spellEnd"/>
      <w:r w:rsidRPr="00B246A8">
        <w:t xml:space="preserve"> vēlīnā daiļrade; arhitektu </w:t>
      </w:r>
      <w:proofErr w:type="spellStart"/>
      <w:r w:rsidRPr="00B246A8">
        <w:t>Dž</w:t>
      </w:r>
      <w:proofErr w:type="spellEnd"/>
      <w:r>
        <w:t>.</w:t>
      </w:r>
      <w:r w:rsidRPr="00B246A8">
        <w:t xml:space="preserve"> </w:t>
      </w:r>
      <w:proofErr w:type="spellStart"/>
      <w:r w:rsidRPr="00B246A8">
        <w:t>Vinjola</w:t>
      </w:r>
      <w:r>
        <w:t>s</w:t>
      </w:r>
      <w:proofErr w:type="spellEnd"/>
      <w:r w:rsidRPr="00B246A8">
        <w:t xml:space="preserve">, A. </w:t>
      </w:r>
      <w:proofErr w:type="spellStart"/>
      <w:r w:rsidRPr="00B246A8">
        <w:t>Palladio</w:t>
      </w:r>
      <w:proofErr w:type="spellEnd"/>
      <w:r w:rsidRPr="00B246A8">
        <w:t xml:space="preserve"> darbi, gleznotāju P. </w:t>
      </w:r>
      <w:proofErr w:type="spellStart"/>
      <w:r w:rsidRPr="00B246A8">
        <w:t>Veroneze</w:t>
      </w:r>
      <w:r>
        <w:t>s</w:t>
      </w:r>
      <w:proofErr w:type="spellEnd"/>
      <w:r w:rsidRPr="00B246A8">
        <w:t xml:space="preserve">, </w:t>
      </w:r>
      <w:proofErr w:type="spellStart"/>
      <w:r w:rsidRPr="00B246A8">
        <w:t>Tintoreto</w:t>
      </w:r>
      <w:proofErr w:type="spellEnd"/>
      <w:r w:rsidRPr="00B246A8">
        <w:t xml:space="preserve">, tēlnieka A. </w:t>
      </w:r>
      <w:proofErr w:type="spellStart"/>
      <w:r w:rsidRPr="00B246A8">
        <w:t>Sansovīno</w:t>
      </w:r>
      <w:proofErr w:type="spellEnd"/>
      <w:r w:rsidRPr="00B246A8">
        <w:t xml:space="preserve"> veidojumi – kļuva pretrunīga. Tās krīze rada izpausmi manierismā. Itālijas renesanses dekoratīvi lietišķajā mākslā bija izplatītas kokgrie</w:t>
      </w:r>
      <w:r>
        <w:softHyphen/>
      </w:r>
      <w:r w:rsidRPr="00B246A8">
        <w:t xml:space="preserve">zumiem rotātas mēbeles, apgleznoti majolikas trauki, metālizstrādājumi, ornamentēti audumi, Venēcijas stikls. </w:t>
      </w:r>
    </w:p>
    <w:p w:rsidR="0047606D" w:rsidRDefault="0047606D" w:rsidP="0047606D">
      <w:pPr>
        <w:pStyle w:val="Pamats"/>
        <w:ind w:firstLine="709"/>
      </w:pPr>
      <w:r w:rsidRPr="00B246A8">
        <w:t xml:space="preserve">Uz ziemeļiem no Alpiem renesanses mākslā lielāka nozīme bija gotikas tradīcijām. Tēlotājā mākslā reālajam tēlojumam bija lielāka individualizācijas pakāpe, arhitektūrā klasiskie, no Itālijas nākušie motīvi tika savienoti ar gotikas celtņu struktūru. 15. </w:t>
      </w:r>
      <w:r>
        <w:t>g</w:t>
      </w:r>
      <w:r w:rsidRPr="00B246A8">
        <w:t xml:space="preserve">s. patstāvīga un spēcīga renesanses glezniecība izveidojās Nīderlandē (J. </w:t>
      </w:r>
      <w:proofErr w:type="spellStart"/>
      <w:r w:rsidRPr="00B246A8">
        <w:t>Van</w:t>
      </w:r>
      <w:proofErr w:type="spellEnd"/>
      <w:r w:rsidRPr="00B246A8">
        <w:t xml:space="preserve"> </w:t>
      </w:r>
      <w:proofErr w:type="spellStart"/>
      <w:r w:rsidRPr="00B246A8">
        <w:t>Deiks</w:t>
      </w:r>
      <w:proofErr w:type="spellEnd"/>
      <w:r w:rsidRPr="00B246A8">
        <w:t xml:space="preserve">, </w:t>
      </w:r>
      <w:proofErr w:type="spellStart"/>
      <w:r w:rsidRPr="00B246A8">
        <w:t>Rog</w:t>
      </w:r>
      <w:r>
        <w:t>ī</w:t>
      </w:r>
      <w:r w:rsidRPr="00B246A8">
        <w:t>rs</w:t>
      </w:r>
      <w:proofErr w:type="spellEnd"/>
      <w:r w:rsidRPr="00B246A8">
        <w:t xml:space="preserve"> </w:t>
      </w:r>
      <w:proofErr w:type="spellStart"/>
      <w:r w:rsidRPr="00B246A8">
        <w:t>van</w:t>
      </w:r>
      <w:proofErr w:type="spellEnd"/>
      <w:r w:rsidRPr="00B246A8">
        <w:t xml:space="preserve"> der </w:t>
      </w:r>
      <w:proofErr w:type="spellStart"/>
      <w:r w:rsidRPr="00B246A8">
        <w:t>Veidens</w:t>
      </w:r>
      <w:proofErr w:type="spellEnd"/>
      <w:r w:rsidRPr="00B246A8">
        <w:t xml:space="preserve">, D. </w:t>
      </w:r>
      <w:proofErr w:type="spellStart"/>
      <w:r w:rsidRPr="00B246A8">
        <w:t>Bautss</w:t>
      </w:r>
      <w:proofErr w:type="spellEnd"/>
      <w:r w:rsidRPr="00B246A8">
        <w:t xml:space="preserve">, H. </w:t>
      </w:r>
      <w:proofErr w:type="spellStart"/>
      <w:r w:rsidRPr="00B246A8">
        <w:t>Van</w:t>
      </w:r>
      <w:proofErr w:type="spellEnd"/>
      <w:r w:rsidRPr="00B246A8">
        <w:t xml:space="preserve"> der </w:t>
      </w:r>
      <w:proofErr w:type="spellStart"/>
      <w:r w:rsidRPr="00B246A8">
        <w:t>Gūss</w:t>
      </w:r>
      <w:proofErr w:type="spellEnd"/>
      <w:r w:rsidRPr="00B246A8">
        <w:t xml:space="preserve">, H. </w:t>
      </w:r>
      <w:proofErr w:type="spellStart"/>
      <w:r w:rsidRPr="00B246A8">
        <w:t>Memlings</w:t>
      </w:r>
      <w:proofErr w:type="spellEnd"/>
      <w:r w:rsidRPr="00B246A8">
        <w:t xml:space="preserve">); 16. </w:t>
      </w:r>
      <w:r>
        <w:t>g</w:t>
      </w:r>
      <w:r w:rsidRPr="00B246A8">
        <w:t xml:space="preserve">s. šo glezniecību (K. </w:t>
      </w:r>
      <w:proofErr w:type="spellStart"/>
      <w:r w:rsidRPr="00B246A8">
        <w:t>Maseiss</w:t>
      </w:r>
      <w:proofErr w:type="spellEnd"/>
      <w:r w:rsidRPr="00B246A8">
        <w:t xml:space="preserve">, </w:t>
      </w:r>
      <w:proofErr w:type="spellStart"/>
      <w:r w:rsidRPr="00B246A8">
        <w:t>Lukass</w:t>
      </w:r>
      <w:proofErr w:type="spellEnd"/>
      <w:r w:rsidRPr="00B246A8">
        <w:t xml:space="preserve"> </w:t>
      </w:r>
      <w:proofErr w:type="spellStart"/>
      <w:r w:rsidRPr="00B246A8">
        <w:t>van</w:t>
      </w:r>
      <w:proofErr w:type="spellEnd"/>
      <w:r w:rsidRPr="00B246A8">
        <w:t xml:space="preserve"> </w:t>
      </w:r>
      <w:proofErr w:type="spellStart"/>
      <w:r w:rsidRPr="00B246A8">
        <w:t>Leidens</w:t>
      </w:r>
      <w:proofErr w:type="spellEnd"/>
      <w:r w:rsidRPr="00B246A8">
        <w:t xml:space="preserve">, J. </w:t>
      </w:r>
      <w:proofErr w:type="spellStart"/>
      <w:r w:rsidRPr="00B246A8">
        <w:t>Patin</w:t>
      </w:r>
      <w:r>
        <w:t>ī</w:t>
      </w:r>
      <w:r w:rsidRPr="00B246A8">
        <w:t>rs</w:t>
      </w:r>
      <w:proofErr w:type="spellEnd"/>
      <w:r w:rsidRPr="00B246A8">
        <w:t>, H. Boss, P.</w:t>
      </w:r>
      <w:r>
        <w:t> </w:t>
      </w:r>
      <w:proofErr w:type="spellStart"/>
      <w:r w:rsidRPr="00B246A8">
        <w:t>Brēgels</w:t>
      </w:r>
      <w:proofErr w:type="spellEnd"/>
      <w:r w:rsidRPr="00B246A8">
        <w:t xml:space="preserve"> Vecākais) sāka ietekmēt itāliešu renesanses mākslas paveids – </w:t>
      </w:r>
      <w:proofErr w:type="spellStart"/>
      <w:r w:rsidRPr="00B246A8">
        <w:t>romānisms</w:t>
      </w:r>
      <w:proofErr w:type="spellEnd"/>
      <w:r w:rsidRPr="00B246A8">
        <w:t xml:space="preserve"> un manierisms. Renesanses principi spēcīgi izpaudās arī 16. </w:t>
      </w:r>
      <w:r>
        <w:t>g</w:t>
      </w:r>
      <w:r w:rsidRPr="00B246A8">
        <w:t xml:space="preserve">s. vācu glezniecībā un grafikā (A. </w:t>
      </w:r>
      <w:proofErr w:type="spellStart"/>
      <w:r w:rsidRPr="00B246A8">
        <w:t>Dīrers</w:t>
      </w:r>
      <w:proofErr w:type="spellEnd"/>
      <w:r w:rsidRPr="00B246A8">
        <w:t xml:space="preserve">, M. </w:t>
      </w:r>
      <w:proofErr w:type="spellStart"/>
      <w:r w:rsidRPr="00B246A8">
        <w:t>Gr</w:t>
      </w:r>
      <w:r>
        <w:t>īn</w:t>
      </w:r>
      <w:r w:rsidRPr="00B246A8">
        <w:t>valds</w:t>
      </w:r>
      <w:proofErr w:type="spellEnd"/>
      <w:r w:rsidRPr="00B246A8">
        <w:t xml:space="preserve">, A. </w:t>
      </w:r>
      <w:proofErr w:type="spellStart"/>
      <w:r w:rsidRPr="00B246A8">
        <w:t>Altdorfers</w:t>
      </w:r>
      <w:proofErr w:type="spellEnd"/>
      <w:r w:rsidRPr="00B246A8">
        <w:t xml:space="preserve">, L. </w:t>
      </w:r>
      <w:proofErr w:type="spellStart"/>
      <w:r w:rsidRPr="00B246A8">
        <w:t>Krānahs</w:t>
      </w:r>
      <w:proofErr w:type="spellEnd"/>
      <w:r w:rsidRPr="00B246A8">
        <w:t xml:space="preserve"> Vecākais, H. </w:t>
      </w:r>
      <w:proofErr w:type="spellStart"/>
      <w:r w:rsidRPr="00B246A8">
        <w:t>Holbeins</w:t>
      </w:r>
      <w:proofErr w:type="spellEnd"/>
      <w:r w:rsidRPr="00B246A8">
        <w:t xml:space="preserve"> Jau</w:t>
      </w:r>
      <w:r>
        <w:t>n</w:t>
      </w:r>
      <w:r w:rsidRPr="00B246A8">
        <w:t>ākais), 15.</w:t>
      </w:r>
      <w:r>
        <w:t xml:space="preserve"> </w:t>
      </w:r>
      <w:r w:rsidRPr="00B246A8">
        <w:t xml:space="preserve">gs. 2. </w:t>
      </w:r>
      <w:r>
        <w:t xml:space="preserve">pusē </w:t>
      </w:r>
      <w:r w:rsidRPr="00B246A8">
        <w:t>–</w:t>
      </w:r>
      <w:r>
        <w:t xml:space="preserve"> </w:t>
      </w:r>
      <w:r w:rsidRPr="00B246A8">
        <w:t xml:space="preserve">16. </w:t>
      </w:r>
      <w:r>
        <w:t>g</w:t>
      </w:r>
      <w:r w:rsidRPr="00B246A8">
        <w:t>s. tēlotājā mākslā (</w:t>
      </w:r>
      <w:r>
        <w:t>Ž</w:t>
      </w:r>
      <w:r w:rsidRPr="00B246A8">
        <w:t xml:space="preserve">. </w:t>
      </w:r>
      <w:proofErr w:type="spellStart"/>
      <w:r w:rsidRPr="00B246A8">
        <w:t>Fukē</w:t>
      </w:r>
      <w:proofErr w:type="spellEnd"/>
      <w:r w:rsidRPr="00B246A8">
        <w:t xml:space="preserve">, F. </w:t>
      </w:r>
      <w:proofErr w:type="spellStart"/>
      <w:r w:rsidRPr="00B246A8">
        <w:t>Kluē</w:t>
      </w:r>
      <w:proofErr w:type="spellEnd"/>
      <w:r w:rsidRPr="00B246A8">
        <w:t xml:space="preserve">, Z. </w:t>
      </w:r>
      <w:proofErr w:type="spellStart"/>
      <w:r w:rsidRPr="00B246A8">
        <w:t>Gužons</w:t>
      </w:r>
      <w:proofErr w:type="spellEnd"/>
      <w:r w:rsidRPr="00B246A8">
        <w:t xml:space="preserve">) un arhitektūrā (P. </w:t>
      </w:r>
      <w:proofErr w:type="spellStart"/>
      <w:r w:rsidRPr="00B246A8">
        <w:t>Lesko</w:t>
      </w:r>
      <w:proofErr w:type="spellEnd"/>
      <w:r w:rsidRPr="00B246A8">
        <w:t xml:space="preserve">, F. </w:t>
      </w:r>
      <w:proofErr w:type="spellStart"/>
      <w:r w:rsidRPr="00B246A8">
        <w:t>Delorms</w:t>
      </w:r>
      <w:proofErr w:type="spellEnd"/>
      <w:r w:rsidRPr="00B246A8">
        <w:t xml:space="preserve">, Z. </w:t>
      </w:r>
      <w:proofErr w:type="spellStart"/>
      <w:r w:rsidRPr="00B246A8">
        <w:t>Bilāns</w:t>
      </w:r>
      <w:proofErr w:type="spellEnd"/>
      <w:r w:rsidRPr="00B246A8">
        <w:t xml:space="preserve">). Renesanse bija arī Austrumeiropā </w:t>
      </w:r>
      <w:r>
        <w:t>–</w:t>
      </w:r>
      <w:r w:rsidRPr="00B246A8">
        <w:t xml:space="preserve">Polijā, Latvijā. Latvijā renesanses stils 16. </w:t>
      </w:r>
      <w:r>
        <w:t>g</w:t>
      </w:r>
      <w:r w:rsidRPr="00B246A8">
        <w:t xml:space="preserve">s. 2. </w:t>
      </w:r>
      <w:r>
        <w:t>pusē</w:t>
      </w:r>
      <w:r w:rsidRPr="00B246A8">
        <w:t xml:space="preserve"> pieminekļos maz izteikts, grūti atdalāms no manierisma. Renesanse ietekmēja vēlāko Eiropas mākslas periodu</w:t>
      </w:r>
      <w:r>
        <w:t> </w:t>
      </w:r>
      <w:r w:rsidRPr="00B246A8">
        <w:t xml:space="preserve">– </w:t>
      </w:r>
      <w:proofErr w:type="spellStart"/>
      <w:r w:rsidRPr="00B246A8">
        <w:t>neorenesansi</w:t>
      </w:r>
      <w:proofErr w:type="spellEnd"/>
      <w:r w:rsidRPr="00B246A8">
        <w:t>.</w:t>
      </w:r>
    </w:p>
    <w:p w:rsidR="0047606D" w:rsidRPr="00B246A8" w:rsidRDefault="0047606D" w:rsidP="0047606D">
      <w:pPr>
        <w:spacing w:after="0" w:line="360" w:lineRule="auto"/>
        <w:ind w:left="360"/>
        <w:jc w:val="center"/>
        <w:rPr>
          <w:rFonts w:ascii="Times New Roman" w:hAnsi="Times New Roman"/>
          <w:sz w:val="28"/>
          <w:szCs w:val="28"/>
        </w:rPr>
      </w:pPr>
      <w:r>
        <w:rPr>
          <w:rFonts w:ascii="Times New Roman" w:hAnsi="Times New Roman"/>
          <w:b/>
          <w:sz w:val="28"/>
          <w:szCs w:val="28"/>
        </w:rPr>
        <w:br w:type="page"/>
      </w:r>
      <w:r w:rsidRPr="00B246A8">
        <w:rPr>
          <w:rFonts w:ascii="Times New Roman" w:hAnsi="Times New Roman"/>
          <w:b/>
          <w:sz w:val="28"/>
          <w:szCs w:val="28"/>
        </w:rPr>
        <w:t>Renesanses mūzika</w:t>
      </w:r>
    </w:p>
    <w:p w:rsidR="0047606D" w:rsidRPr="00B246A8" w:rsidRDefault="0047606D" w:rsidP="0047606D">
      <w:pPr>
        <w:spacing w:after="0" w:line="360" w:lineRule="auto"/>
        <w:ind w:firstLine="709"/>
        <w:jc w:val="both"/>
        <w:rPr>
          <w:rFonts w:ascii="Times New Roman" w:hAnsi="Times New Roman"/>
          <w:sz w:val="24"/>
          <w:szCs w:val="24"/>
        </w:rPr>
      </w:pPr>
      <w:r w:rsidRPr="00B246A8">
        <w:rPr>
          <w:rFonts w:ascii="Times New Roman" w:hAnsi="Times New Roman"/>
          <w:sz w:val="24"/>
          <w:szCs w:val="24"/>
        </w:rPr>
        <w:t>Renesanses mūzikā priekšplānā izvirzījās individuālie faktori – nevis Dieva slavināšana, bet tika izcelta un cildināta komponista mākslinieciskā personība, radošā izdoma, jūtas un pārdzīvojumi. Ievērojamāko komponistu daiļradē izveidojās bagāta mūzikas valoda. Tā radīja priekšnosacījumus harmoniski pilnskanīgai vokālai daudzbalsībai, kam bija galvenā nozīme visā renesanses mūzikā. Baznīcas mūzika zaudēja savu noteicējas lomu profesionālajā mūzikā.</w:t>
      </w:r>
    </w:p>
    <w:p w:rsidR="0047606D" w:rsidRDefault="0047606D" w:rsidP="0047606D">
      <w:pPr>
        <w:spacing w:after="0" w:line="360" w:lineRule="auto"/>
        <w:ind w:firstLine="720"/>
        <w:jc w:val="both"/>
        <w:rPr>
          <w:rFonts w:ascii="Times New Roman" w:hAnsi="Times New Roman"/>
          <w:sz w:val="24"/>
          <w:szCs w:val="24"/>
        </w:rPr>
      </w:pPr>
      <w:r w:rsidRPr="00B246A8">
        <w:rPr>
          <w:rFonts w:ascii="Times New Roman" w:hAnsi="Times New Roman"/>
          <w:sz w:val="24"/>
          <w:szCs w:val="24"/>
        </w:rPr>
        <w:t xml:space="preserve">Pirmās renesanses iezīmes rodamas virzienā </w:t>
      </w:r>
      <w:r w:rsidRPr="00B246A8">
        <w:rPr>
          <w:rFonts w:ascii="Times New Roman" w:hAnsi="Times New Roman"/>
          <w:i/>
          <w:sz w:val="24"/>
          <w:szCs w:val="24"/>
        </w:rPr>
        <w:t xml:space="preserve">ars </w:t>
      </w:r>
      <w:proofErr w:type="spellStart"/>
      <w:r w:rsidRPr="00B246A8">
        <w:rPr>
          <w:rFonts w:ascii="Times New Roman" w:hAnsi="Times New Roman"/>
          <w:i/>
          <w:sz w:val="24"/>
          <w:szCs w:val="24"/>
        </w:rPr>
        <w:t>nova</w:t>
      </w:r>
      <w:proofErr w:type="spellEnd"/>
      <w:r w:rsidRPr="00B246A8">
        <w:rPr>
          <w:rFonts w:ascii="Times New Roman" w:hAnsi="Times New Roman"/>
          <w:sz w:val="24"/>
          <w:szCs w:val="24"/>
        </w:rPr>
        <w:t xml:space="preserve"> Itālijā (F. </w:t>
      </w:r>
      <w:proofErr w:type="spellStart"/>
      <w:r w:rsidRPr="00B246A8">
        <w:rPr>
          <w:rFonts w:ascii="Times New Roman" w:hAnsi="Times New Roman"/>
          <w:sz w:val="24"/>
          <w:szCs w:val="24"/>
        </w:rPr>
        <w:t>Landīni</w:t>
      </w:r>
      <w:proofErr w:type="spellEnd"/>
      <w:r w:rsidRPr="00B246A8">
        <w:rPr>
          <w:rFonts w:ascii="Times New Roman" w:hAnsi="Times New Roman"/>
          <w:sz w:val="24"/>
          <w:szCs w:val="24"/>
        </w:rPr>
        <w:t xml:space="preserve">) un Francijā (G. </w:t>
      </w:r>
      <w:proofErr w:type="spellStart"/>
      <w:r>
        <w:rPr>
          <w:rFonts w:ascii="Times New Roman" w:hAnsi="Times New Roman"/>
          <w:sz w:val="24"/>
          <w:szCs w:val="24"/>
        </w:rPr>
        <w:t>d</w:t>
      </w:r>
      <w:r w:rsidRPr="00B246A8">
        <w:rPr>
          <w:rFonts w:ascii="Times New Roman" w:hAnsi="Times New Roman"/>
          <w:sz w:val="24"/>
          <w:szCs w:val="24"/>
        </w:rPr>
        <w:t>e</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Mašo</w:t>
      </w:r>
      <w:proofErr w:type="spellEnd"/>
      <w:r w:rsidRPr="00B246A8">
        <w:rPr>
          <w:rFonts w:ascii="Times New Roman" w:hAnsi="Times New Roman"/>
          <w:sz w:val="24"/>
          <w:szCs w:val="24"/>
        </w:rPr>
        <w:t xml:space="preserve">) 14. </w:t>
      </w:r>
      <w:r>
        <w:rPr>
          <w:rFonts w:ascii="Times New Roman" w:hAnsi="Times New Roman"/>
          <w:sz w:val="24"/>
          <w:szCs w:val="24"/>
        </w:rPr>
        <w:t>g</w:t>
      </w:r>
      <w:r w:rsidRPr="00B246A8">
        <w:rPr>
          <w:rFonts w:ascii="Times New Roman" w:hAnsi="Times New Roman"/>
          <w:sz w:val="24"/>
          <w:szCs w:val="24"/>
        </w:rPr>
        <w:t xml:space="preserve">s. Turpmākajos gadsimtos izvirzījās vairākas </w:t>
      </w:r>
      <w:proofErr w:type="spellStart"/>
      <w:r w:rsidRPr="00B246A8">
        <w:rPr>
          <w:rFonts w:ascii="Times New Roman" w:hAnsi="Times New Roman"/>
          <w:sz w:val="24"/>
          <w:szCs w:val="24"/>
        </w:rPr>
        <w:t>polifo</w:t>
      </w:r>
      <w:r>
        <w:rPr>
          <w:rFonts w:ascii="Times New Roman" w:hAnsi="Times New Roman"/>
          <w:sz w:val="24"/>
          <w:szCs w:val="24"/>
        </w:rPr>
        <w:softHyphen/>
      </w:r>
      <w:r w:rsidRPr="00B246A8">
        <w:rPr>
          <w:rFonts w:ascii="Times New Roman" w:hAnsi="Times New Roman"/>
          <w:sz w:val="24"/>
          <w:szCs w:val="24"/>
        </w:rPr>
        <w:t>nistiskās</w:t>
      </w:r>
      <w:proofErr w:type="spellEnd"/>
      <w:r w:rsidRPr="00B246A8">
        <w:rPr>
          <w:rFonts w:ascii="Times New Roman" w:hAnsi="Times New Roman"/>
          <w:sz w:val="24"/>
          <w:szCs w:val="24"/>
        </w:rPr>
        <w:t xml:space="preserve"> skolas: angļu skola (15. </w:t>
      </w:r>
      <w:r>
        <w:rPr>
          <w:rFonts w:ascii="Times New Roman" w:hAnsi="Times New Roman"/>
          <w:sz w:val="24"/>
          <w:szCs w:val="24"/>
        </w:rPr>
        <w:t>g</w:t>
      </w:r>
      <w:r w:rsidRPr="00B246A8">
        <w:rPr>
          <w:rFonts w:ascii="Times New Roman" w:hAnsi="Times New Roman"/>
          <w:sz w:val="24"/>
          <w:szCs w:val="24"/>
        </w:rPr>
        <w:t xml:space="preserve">s., </w:t>
      </w:r>
      <w:proofErr w:type="spellStart"/>
      <w:r w:rsidRPr="00B246A8">
        <w:rPr>
          <w:rFonts w:ascii="Times New Roman" w:hAnsi="Times New Roman"/>
          <w:sz w:val="24"/>
          <w:szCs w:val="24"/>
        </w:rPr>
        <w:t>Dž</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Danstebls</w:t>
      </w:r>
      <w:proofErr w:type="spellEnd"/>
      <w:r w:rsidRPr="00B246A8">
        <w:rPr>
          <w:rFonts w:ascii="Times New Roman" w:hAnsi="Times New Roman"/>
          <w:sz w:val="24"/>
          <w:szCs w:val="24"/>
        </w:rPr>
        <w:t>), Nīderlandes skola (15.</w:t>
      </w:r>
      <w:r>
        <w:rPr>
          <w:rFonts w:ascii="Times New Roman" w:hAnsi="Times New Roman"/>
          <w:sz w:val="24"/>
          <w:szCs w:val="24"/>
        </w:rPr>
        <w:t>–</w:t>
      </w:r>
      <w:r w:rsidRPr="00B246A8">
        <w:rPr>
          <w:rFonts w:ascii="Times New Roman" w:hAnsi="Times New Roman"/>
          <w:sz w:val="24"/>
          <w:szCs w:val="24"/>
        </w:rPr>
        <w:t>16.</w:t>
      </w:r>
      <w:r>
        <w:rPr>
          <w:rFonts w:ascii="Times New Roman" w:hAnsi="Times New Roman"/>
          <w:sz w:val="24"/>
          <w:szCs w:val="24"/>
        </w:rPr>
        <w:t> g</w:t>
      </w:r>
      <w:r w:rsidRPr="00B246A8">
        <w:rPr>
          <w:rFonts w:ascii="Times New Roman" w:hAnsi="Times New Roman"/>
          <w:sz w:val="24"/>
          <w:szCs w:val="24"/>
        </w:rPr>
        <w:t xml:space="preserve">s.), Romas, Venēcijas, kā arī citas nacionālās skolas (16. </w:t>
      </w:r>
      <w:r>
        <w:rPr>
          <w:rFonts w:ascii="Times New Roman" w:hAnsi="Times New Roman"/>
          <w:sz w:val="24"/>
          <w:szCs w:val="24"/>
        </w:rPr>
        <w:t>g</w:t>
      </w:r>
      <w:r w:rsidRPr="00B246A8">
        <w:rPr>
          <w:rFonts w:ascii="Times New Roman" w:hAnsi="Times New Roman"/>
          <w:sz w:val="24"/>
          <w:szCs w:val="24"/>
        </w:rPr>
        <w:t xml:space="preserve">s.). Attīstījās mūzikas teorija (F. </w:t>
      </w:r>
      <w:proofErr w:type="spellStart"/>
      <w:r>
        <w:rPr>
          <w:rFonts w:ascii="Times New Roman" w:hAnsi="Times New Roman"/>
          <w:sz w:val="24"/>
          <w:szCs w:val="24"/>
        </w:rPr>
        <w:t>d</w:t>
      </w:r>
      <w:r w:rsidRPr="00B246A8">
        <w:rPr>
          <w:rFonts w:ascii="Times New Roman" w:hAnsi="Times New Roman"/>
          <w:sz w:val="24"/>
          <w:szCs w:val="24"/>
        </w:rPr>
        <w:t>e</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Vitri</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Dž</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Carl</w:t>
      </w:r>
      <w:r>
        <w:rPr>
          <w:rFonts w:ascii="Times New Roman" w:hAnsi="Times New Roman"/>
          <w:sz w:val="24"/>
          <w:szCs w:val="24"/>
        </w:rPr>
        <w:t>ī</w:t>
      </w:r>
      <w:r w:rsidRPr="00B246A8">
        <w:rPr>
          <w:rFonts w:ascii="Times New Roman" w:hAnsi="Times New Roman"/>
          <w:sz w:val="24"/>
          <w:szCs w:val="24"/>
        </w:rPr>
        <w:t>no</w:t>
      </w:r>
      <w:proofErr w:type="spellEnd"/>
      <w:r w:rsidRPr="00B246A8">
        <w:rPr>
          <w:rFonts w:ascii="Times New Roman" w:hAnsi="Times New Roman"/>
          <w:sz w:val="24"/>
          <w:szCs w:val="24"/>
        </w:rPr>
        <w:t xml:space="preserve">), vairāki laicīgās mūzikas žanri </w:t>
      </w:r>
      <w:r>
        <w:rPr>
          <w:rFonts w:ascii="Times New Roman" w:hAnsi="Times New Roman"/>
          <w:sz w:val="24"/>
          <w:szCs w:val="24"/>
        </w:rPr>
        <w:t>–</w:t>
      </w:r>
      <w:r w:rsidRPr="00B246A8">
        <w:rPr>
          <w:rFonts w:ascii="Times New Roman" w:hAnsi="Times New Roman"/>
          <w:sz w:val="24"/>
          <w:szCs w:val="24"/>
        </w:rPr>
        <w:t xml:space="preserve"> </w:t>
      </w:r>
      <w:proofErr w:type="spellStart"/>
      <w:r w:rsidRPr="00B246A8">
        <w:rPr>
          <w:rFonts w:ascii="Times New Roman" w:hAnsi="Times New Roman"/>
          <w:sz w:val="24"/>
          <w:szCs w:val="24"/>
        </w:rPr>
        <w:t>frotola</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villanella</w:t>
      </w:r>
      <w:proofErr w:type="spellEnd"/>
      <w:r w:rsidRPr="00B246A8">
        <w:rPr>
          <w:rFonts w:ascii="Times New Roman" w:hAnsi="Times New Roman"/>
          <w:sz w:val="24"/>
          <w:szCs w:val="24"/>
        </w:rPr>
        <w:t xml:space="preserve"> (Itālijā),</w:t>
      </w:r>
      <w:r>
        <w:rPr>
          <w:rFonts w:ascii="Times New Roman" w:hAnsi="Times New Roman"/>
          <w:sz w:val="24"/>
          <w:szCs w:val="24"/>
        </w:rPr>
        <w:t xml:space="preserve"> </w:t>
      </w:r>
      <w:proofErr w:type="spellStart"/>
      <w:r w:rsidRPr="00B246A8">
        <w:rPr>
          <w:rFonts w:ascii="Times New Roman" w:hAnsi="Times New Roman"/>
          <w:sz w:val="24"/>
          <w:szCs w:val="24"/>
        </w:rPr>
        <w:t>viljansiko</w:t>
      </w:r>
      <w:proofErr w:type="spellEnd"/>
      <w:r w:rsidRPr="00B246A8">
        <w:rPr>
          <w:rFonts w:ascii="Times New Roman" w:hAnsi="Times New Roman"/>
          <w:sz w:val="24"/>
          <w:szCs w:val="24"/>
        </w:rPr>
        <w:t xml:space="preserve"> (Spānijā), balāde (Anglijā), dziesma (Vācijā). Daudzās zemēs plaši izplatījās </w:t>
      </w:r>
      <w:proofErr w:type="spellStart"/>
      <w:r w:rsidRPr="00B246A8">
        <w:rPr>
          <w:rFonts w:ascii="Times New Roman" w:hAnsi="Times New Roman"/>
          <w:sz w:val="24"/>
          <w:szCs w:val="24"/>
        </w:rPr>
        <w:t>itāliskais</w:t>
      </w:r>
      <w:proofErr w:type="spellEnd"/>
      <w:r w:rsidRPr="00B246A8">
        <w:rPr>
          <w:rFonts w:ascii="Times New Roman" w:hAnsi="Times New Roman"/>
          <w:sz w:val="24"/>
          <w:szCs w:val="24"/>
        </w:rPr>
        <w:t xml:space="preserve"> madrigāls (J. </w:t>
      </w:r>
      <w:proofErr w:type="spellStart"/>
      <w:r w:rsidRPr="00B246A8">
        <w:rPr>
          <w:rFonts w:ascii="Times New Roman" w:hAnsi="Times New Roman"/>
          <w:sz w:val="24"/>
          <w:szCs w:val="24"/>
        </w:rPr>
        <w:t>Arkadelts</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Džezualdo</w:t>
      </w:r>
      <w:proofErr w:type="spellEnd"/>
      <w:r w:rsidRPr="00B246A8">
        <w:rPr>
          <w:rFonts w:ascii="Times New Roman" w:hAnsi="Times New Roman"/>
          <w:sz w:val="24"/>
          <w:szCs w:val="24"/>
        </w:rPr>
        <w:t xml:space="preserve">) un franču šansons (O. </w:t>
      </w:r>
      <w:proofErr w:type="spellStart"/>
      <w:r>
        <w:rPr>
          <w:rFonts w:ascii="Times New Roman" w:hAnsi="Times New Roman"/>
          <w:sz w:val="24"/>
          <w:szCs w:val="24"/>
        </w:rPr>
        <w:t>d</w:t>
      </w:r>
      <w:r w:rsidRPr="00B246A8">
        <w:rPr>
          <w:rFonts w:ascii="Times New Roman" w:hAnsi="Times New Roman"/>
          <w:sz w:val="24"/>
          <w:szCs w:val="24"/>
        </w:rPr>
        <w:t>i</w:t>
      </w:r>
      <w:proofErr w:type="spellEnd"/>
      <w:r w:rsidRPr="00B246A8">
        <w:rPr>
          <w:rFonts w:ascii="Times New Roman" w:hAnsi="Times New Roman"/>
          <w:sz w:val="24"/>
          <w:szCs w:val="24"/>
        </w:rPr>
        <w:t xml:space="preserve"> Laso, K. </w:t>
      </w:r>
      <w:proofErr w:type="spellStart"/>
      <w:r w:rsidRPr="00B246A8">
        <w:rPr>
          <w:rFonts w:ascii="Times New Roman" w:hAnsi="Times New Roman"/>
          <w:sz w:val="24"/>
          <w:szCs w:val="24"/>
        </w:rPr>
        <w:t>Zankēns</w:t>
      </w:r>
      <w:proofErr w:type="spellEnd"/>
      <w:r w:rsidRPr="00B246A8">
        <w:rPr>
          <w:rFonts w:ascii="Times New Roman" w:hAnsi="Times New Roman"/>
          <w:sz w:val="24"/>
          <w:szCs w:val="24"/>
        </w:rPr>
        <w:t xml:space="preserve">), kā arī dažādi šo žanru paveidi. Renesanses laicīgās mūzikas </w:t>
      </w:r>
      <w:proofErr w:type="spellStart"/>
      <w:r w:rsidRPr="00B246A8">
        <w:rPr>
          <w:rFonts w:ascii="Times New Roman" w:hAnsi="Times New Roman"/>
          <w:sz w:val="24"/>
          <w:szCs w:val="24"/>
        </w:rPr>
        <w:t>humāniskās</w:t>
      </w:r>
      <w:proofErr w:type="spellEnd"/>
      <w:r w:rsidRPr="00B246A8">
        <w:rPr>
          <w:rFonts w:ascii="Times New Roman" w:hAnsi="Times New Roman"/>
          <w:sz w:val="24"/>
          <w:szCs w:val="24"/>
        </w:rPr>
        <w:t xml:space="preserve"> tendences sevišķi spilgti izpaudās franču un flāmu komponistu motetēs un mesās. Tautas atbrīvotības kustības ietvaros radās protestantu himnas. 15.–16. </w:t>
      </w:r>
      <w:r>
        <w:rPr>
          <w:rFonts w:ascii="Times New Roman" w:hAnsi="Times New Roman"/>
          <w:sz w:val="24"/>
          <w:szCs w:val="24"/>
        </w:rPr>
        <w:t>g</w:t>
      </w:r>
      <w:r w:rsidRPr="00B246A8">
        <w:rPr>
          <w:rFonts w:ascii="Times New Roman" w:hAnsi="Times New Roman"/>
          <w:sz w:val="24"/>
          <w:szCs w:val="24"/>
        </w:rPr>
        <w:t xml:space="preserve">s. strauji attīstījās instrumentālā mūzika – dažādu žanru skaņdarbi dažādiem instrumentiem un ansambļiem. Iedibinājās mažora-minora skaņkārtu sistēma un </w:t>
      </w:r>
      <w:proofErr w:type="spellStart"/>
      <w:r w:rsidRPr="00B246A8">
        <w:rPr>
          <w:rFonts w:ascii="Times New Roman" w:hAnsi="Times New Roman"/>
          <w:sz w:val="24"/>
          <w:szCs w:val="24"/>
        </w:rPr>
        <w:t>homofoniskās</w:t>
      </w:r>
      <w:proofErr w:type="spellEnd"/>
      <w:r w:rsidRPr="00B246A8">
        <w:rPr>
          <w:rFonts w:ascii="Times New Roman" w:hAnsi="Times New Roman"/>
          <w:sz w:val="24"/>
          <w:szCs w:val="24"/>
        </w:rPr>
        <w:t xml:space="preserve"> rakstības stils, kas sagatavoja operas, oratorijas, kantātes un solo dziesmas žanru izveidošanos. </w:t>
      </w:r>
    </w:p>
    <w:p w:rsidR="0047606D" w:rsidRPr="00B246A8" w:rsidRDefault="0047606D" w:rsidP="0047606D">
      <w:pPr>
        <w:spacing w:after="0" w:line="360" w:lineRule="auto"/>
        <w:ind w:firstLine="720"/>
        <w:jc w:val="both"/>
        <w:rPr>
          <w:rFonts w:ascii="Times New Roman" w:hAnsi="Times New Roman"/>
          <w:sz w:val="24"/>
          <w:szCs w:val="24"/>
        </w:rPr>
      </w:pPr>
    </w:p>
    <w:p w:rsidR="0047606D" w:rsidRPr="00B246A8" w:rsidRDefault="0047606D" w:rsidP="0047606D">
      <w:pPr>
        <w:spacing w:after="0" w:line="360" w:lineRule="auto"/>
        <w:ind w:left="360"/>
        <w:jc w:val="center"/>
        <w:rPr>
          <w:rFonts w:ascii="Times New Roman" w:hAnsi="Times New Roman"/>
          <w:sz w:val="28"/>
          <w:szCs w:val="28"/>
        </w:rPr>
      </w:pPr>
      <w:r w:rsidRPr="00B246A8">
        <w:rPr>
          <w:rFonts w:ascii="Times New Roman" w:hAnsi="Times New Roman"/>
          <w:b/>
          <w:sz w:val="28"/>
          <w:szCs w:val="28"/>
        </w:rPr>
        <w:t>Renesanses teātra māksla</w:t>
      </w:r>
    </w:p>
    <w:p w:rsidR="0047606D" w:rsidRDefault="0047606D" w:rsidP="0047606D">
      <w:pPr>
        <w:pStyle w:val="Pamats"/>
      </w:pPr>
      <w:r w:rsidRPr="00B246A8">
        <w:t xml:space="preserve">Renesanses teātra māksla lielo uzplaukumu sasniedza 16.–17. </w:t>
      </w:r>
      <w:r>
        <w:t>g</w:t>
      </w:r>
      <w:r w:rsidRPr="00B246A8">
        <w:t xml:space="preserve">adsimta sākumā renesanses šūpulī Itālijā, tad Spānijā un Anglijā. Renesanses teātra uzplaukums saistīts ar </w:t>
      </w:r>
      <w:proofErr w:type="spellStart"/>
      <w:r w:rsidRPr="00B246A8">
        <w:t>itāliski</w:t>
      </w:r>
      <w:proofErr w:type="spellEnd"/>
      <w:r w:rsidRPr="00B246A8">
        <w:t xml:space="preserve"> </w:t>
      </w:r>
      <w:proofErr w:type="spellStart"/>
      <w:r w:rsidRPr="00B246A8">
        <w:t>delartisko</w:t>
      </w:r>
      <w:proofErr w:type="spellEnd"/>
      <w:r w:rsidRPr="00B246A8">
        <w:t xml:space="preserve"> komēdiju, spāņa  L. F. </w:t>
      </w:r>
      <w:proofErr w:type="spellStart"/>
      <w:r>
        <w:t>d</w:t>
      </w:r>
      <w:r w:rsidRPr="00B246A8">
        <w:t>e</w:t>
      </w:r>
      <w:proofErr w:type="spellEnd"/>
      <w:r>
        <w:t xml:space="preserve"> </w:t>
      </w:r>
      <w:proofErr w:type="spellStart"/>
      <w:r>
        <w:t>Vegas</w:t>
      </w:r>
      <w:proofErr w:type="spellEnd"/>
      <w:r>
        <w:t xml:space="preserve"> </w:t>
      </w:r>
      <w:proofErr w:type="spellStart"/>
      <w:r>
        <w:t>Karpio</w:t>
      </w:r>
      <w:proofErr w:type="spellEnd"/>
      <w:r>
        <w:t xml:space="preserve"> un V. Šekspīra daiļradi.</w:t>
      </w:r>
    </w:p>
    <w:p w:rsidR="0047606D" w:rsidRDefault="0047606D" w:rsidP="0047606D">
      <w:pPr>
        <w:pStyle w:val="Pamats"/>
      </w:pPr>
      <w:r w:rsidRPr="00B246A8">
        <w:t xml:space="preserve">Uzmanības centrā izvirzījās sarežģītu raksturu, spēcīgu individualitāšu iekšējās pasaules atklāsme. Teātrim bija raksturīgs dzīvi apliecinošs patoss, traģiskā un komiskā sintēze, poētiskuma un laukuma teātra bufonādes elementu apvienojums. Sākās teātru </w:t>
      </w:r>
      <w:proofErr w:type="spellStart"/>
      <w:r w:rsidRPr="00B246A8">
        <w:t>profesionalizēšanās</w:t>
      </w:r>
      <w:proofErr w:type="spellEnd"/>
      <w:r w:rsidRPr="00B246A8">
        <w:t xml:space="preserve">, radās dramaturģijas un aktiermākslas teorija, tika uzceltas pirmās teātru ēkas, piemēram, slavenais  </w:t>
      </w:r>
      <w:r>
        <w:t>„G</w:t>
      </w:r>
      <w:r w:rsidRPr="00B246A8">
        <w:t>lobuss” Londonā, kur sākumā par aktieri strādāja V. Šekspīrs un</w:t>
      </w:r>
      <w:r>
        <w:t xml:space="preserve"> kur</w:t>
      </w:r>
      <w:r w:rsidRPr="00B246A8">
        <w:t xml:space="preserve"> vēlāk tika iestudētas visas viņa lugas.</w:t>
      </w:r>
    </w:p>
    <w:p w:rsidR="0047606D" w:rsidRPr="00B246A8" w:rsidRDefault="0047606D" w:rsidP="0047606D">
      <w:pPr>
        <w:pStyle w:val="Pamats"/>
      </w:pPr>
    </w:p>
    <w:p w:rsidR="0047606D" w:rsidRPr="00B246A8" w:rsidRDefault="0047606D" w:rsidP="0047606D">
      <w:pPr>
        <w:spacing w:after="0" w:line="360" w:lineRule="auto"/>
        <w:jc w:val="center"/>
        <w:rPr>
          <w:rFonts w:ascii="Times New Roman" w:hAnsi="Times New Roman"/>
          <w:b/>
          <w:sz w:val="28"/>
          <w:szCs w:val="28"/>
        </w:rPr>
      </w:pPr>
      <w:r>
        <w:rPr>
          <w:rFonts w:ascii="Times New Roman" w:hAnsi="Times New Roman"/>
          <w:b/>
          <w:sz w:val="28"/>
          <w:szCs w:val="28"/>
        </w:rPr>
        <w:br w:type="page"/>
      </w:r>
      <w:r w:rsidRPr="00B246A8">
        <w:rPr>
          <w:rFonts w:ascii="Times New Roman" w:hAnsi="Times New Roman"/>
          <w:b/>
          <w:sz w:val="28"/>
          <w:szCs w:val="28"/>
        </w:rPr>
        <w:t>Tēzes</w:t>
      </w:r>
    </w:p>
    <w:p w:rsidR="0047606D" w:rsidRPr="00B246A8" w:rsidRDefault="0047606D" w:rsidP="0047606D">
      <w:pPr>
        <w:numPr>
          <w:ilvl w:val="0"/>
          <w:numId w:val="1"/>
        </w:numPr>
        <w:spacing w:after="0" w:line="360" w:lineRule="auto"/>
        <w:ind w:left="0"/>
        <w:jc w:val="both"/>
        <w:rPr>
          <w:rFonts w:ascii="Times New Roman" w:hAnsi="Times New Roman"/>
          <w:b/>
          <w:sz w:val="24"/>
          <w:szCs w:val="24"/>
        </w:rPr>
      </w:pPr>
      <w:r w:rsidRPr="00B246A8">
        <w:rPr>
          <w:rFonts w:ascii="Times New Roman" w:hAnsi="Times New Roman"/>
          <w:sz w:val="24"/>
          <w:szCs w:val="24"/>
        </w:rPr>
        <w:t xml:space="preserve">Renesanse ir literatūras, mākslas, filozofijas un arhitektūras virziens, kas pēc viduslaikiem vispirms attīstījās Itālijā 14. </w:t>
      </w:r>
      <w:r>
        <w:rPr>
          <w:rFonts w:ascii="Times New Roman" w:hAnsi="Times New Roman"/>
          <w:sz w:val="24"/>
          <w:szCs w:val="24"/>
        </w:rPr>
        <w:t>g</w:t>
      </w:r>
      <w:r w:rsidRPr="00B246A8">
        <w:rPr>
          <w:rFonts w:ascii="Times New Roman" w:hAnsi="Times New Roman"/>
          <w:sz w:val="24"/>
          <w:szCs w:val="24"/>
        </w:rPr>
        <w:t>s., pēc tam izplatījās Spānijā 15.</w:t>
      </w:r>
      <w:r>
        <w:rPr>
          <w:rFonts w:ascii="Times New Roman" w:hAnsi="Times New Roman"/>
          <w:sz w:val="24"/>
          <w:szCs w:val="24"/>
        </w:rPr>
        <w:t xml:space="preserve"> </w:t>
      </w:r>
      <w:r w:rsidRPr="00B246A8">
        <w:rPr>
          <w:rFonts w:ascii="Times New Roman" w:hAnsi="Times New Roman"/>
          <w:sz w:val="24"/>
          <w:szCs w:val="24"/>
        </w:rPr>
        <w:t xml:space="preserve">gs., tad 15. </w:t>
      </w:r>
      <w:r>
        <w:rPr>
          <w:rFonts w:ascii="Times New Roman" w:hAnsi="Times New Roman"/>
          <w:sz w:val="24"/>
          <w:szCs w:val="24"/>
        </w:rPr>
        <w:t>g</w:t>
      </w:r>
      <w:r w:rsidRPr="00B246A8">
        <w:rPr>
          <w:rFonts w:ascii="Times New Roman" w:hAnsi="Times New Roman"/>
          <w:sz w:val="24"/>
          <w:szCs w:val="24"/>
        </w:rPr>
        <w:t xml:space="preserve">s. beigās Francijā, Vācijā, Anglijā, Nīderlandē, Portugālē, arī Austrumeiropā, piemēram, Polijā. Renesanse pastāvēja līdz 16. </w:t>
      </w:r>
      <w:r>
        <w:rPr>
          <w:rFonts w:ascii="Times New Roman" w:hAnsi="Times New Roman"/>
          <w:sz w:val="24"/>
          <w:szCs w:val="24"/>
        </w:rPr>
        <w:t>g</w:t>
      </w:r>
      <w:r w:rsidRPr="00B246A8">
        <w:rPr>
          <w:rFonts w:ascii="Times New Roman" w:hAnsi="Times New Roman"/>
          <w:sz w:val="24"/>
          <w:szCs w:val="24"/>
        </w:rPr>
        <w:t>s.</w:t>
      </w:r>
    </w:p>
    <w:p w:rsidR="0047606D" w:rsidRPr="00B246A8" w:rsidRDefault="0047606D" w:rsidP="0047606D">
      <w:pPr>
        <w:numPr>
          <w:ilvl w:val="0"/>
          <w:numId w:val="1"/>
        </w:numPr>
        <w:spacing w:after="0" w:line="360" w:lineRule="auto"/>
        <w:ind w:left="0"/>
        <w:jc w:val="both"/>
        <w:rPr>
          <w:rFonts w:ascii="Times New Roman" w:hAnsi="Times New Roman"/>
          <w:b/>
          <w:sz w:val="24"/>
          <w:szCs w:val="24"/>
        </w:rPr>
      </w:pPr>
      <w:r w:rsidRPr="00B246A8">
        <w:rPr>
          <w:rFonts w:ascii="Times New Roman" w:hAnsi="Times New Roman"/>
          <w:sz w:val="24"/>
          <w:szCs w:val="24"/>
        </w:rPr>
        <w:t xml:space="preserve">Renesanses centrā ir humānisma filozofija, kuras ideāls ir garīgi attīstīts, izglītots cilvēks. Orientācija uz individualitāti saistīta ar interesi par reālo pasauli, tieksmi to izzināt un izskaidrot. Kritiska attieksme ir pret feodālismu un garīdzniekiem. </w:t>
      </w:r>
    </w:p>
    <w:p w:rsidR="0047606D" w:rsidRPr="00B246A8" w:rsidRDefault="0047606D" w:rsidP="0047606D">
      <w:pPr>
        <w:numPr>
          <w:ilvl w:val="0"/>
          <w:numId w:val="1"/>
        </w:numPr>
        <w:spacing w:after="0" w:line="360" w:lineRule="auto"/>
        <w:ind w:left="0"/>
        <w:jc w:val="both"/>
        <w:rPr>
          <w:rFonts w:ascii="Times New Roman" w:hAnsi="Times New Roman"/>
          <w:b/>
          <w:sz w:val="24"/>
          <w:szCs w:val="24"/>
        </w:rPr>
      </w:pPr>
      <w:r w:rsidRPr="00B246A8">
        <w:rPr>
          <w:rFonts w:ascii="Times New Roman" w:hAnsi="Times New Roman"/>
          <w:sz w:val="24"/>
          <w:szCs w:val="24"/>
        </w:rPr>
        <w:t xml:space="preserve"> Par brīvu personību un neatkarīgu, humāniem mērķiem veltītu dzīvi literatūrā raksta ievērojami renesanses pārstāvji: itālieši </w:t>
      </w:r>
      <w:proofErr w:type="spellStart"/>
      <w:r w:rsidRPr="00B246A8">
        <w:rPr>
          <w:rFonts w:ascii="Times New Roman" w:hAnsi="Times New Roman"/>
          <w:sz w:val="24"/>
          <w:szCs w:val="24"/>
        </w:rPr>
        <w:t>Dž</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Bokačo</w:t>
      </w:r>
      <w:proofErr w:type="spellEnd"/>
      <w:r w:rsidRPr="00B246A8">
        <w:rPr>
          <w:rFonts w:ascii="Times New Roman" w:hAnsi="Times New Roman"/>
          <w:sz w:val="24"/>
          <w:szCs w:val="24"/>
        </w:rPr>
        <w:t xml:space="preserve">, F. </w:t>
      </w:r>
      <w:proofErr w:type="spellStart"/>
      <w:r w:rsidRPr="00B246A8">
        <w:rPr>
          <w:rFonts w:ascii="Times New Roman" w:hAnsi="Times New Roman"/>
          <w:sz w:val="24"/>
          <w:szCs w:val="24"/>
        </w:rPr>
        <w:t>Petrarka</w:t>
      </w:r>
      <w:proofErr w:type="spellEnd"/>
      <w:r w:rsidRPr="00B246A8">
        <w:rPr>
          <w:rFonts w:ascii="Times New Roman" w:hAnsi="Times New Roman"/>
          <w:sz w:val="24"/>
          <w:szCs w:val="24"/>
        </w:rPr>
        <w:t xml:space="preserve">, franči  F. </w:t>
      </w:r>
      <w:proofErr w:type="spellStart"/>
      <w:r w:rsidRPr="00B246A8">
        <w:rPr>
          <w:rFonts w:ascii="Times New Roman" w:hAnsi="Times New Roman"/>
          <w:sz w:val="24"/>
          <w:szCs w:val="24"/>
        </w:rPr>
        <w:t>Rablē</w:t>
      </w:r>
      <w:proofErr w:type="spellEnd"/>
      <w:r w:rsidRPr="00B246A8">
        <w:rPr>
          <w:rFonts w:ascii="Times New Roman" w:hAnsi="Times New Roman"/>
          <w:sz w:val="24"/>
          <w:szCs w:val="24"/>
        </w:rPr>
        <w:t>, F.</w:t>
      </w:r>
      <w:r>
        <w:rPr>
          <w:rFonts w:ascii="Times New Roman" w:hAnsi="Times New Roman"/>
          <w:sz w:val="24"/>
          <w:szCs w:val="24"/>
        </w:rPr>
        <w:t> </w:t>
      </w:r>
      <w:proofErr w:type="spellStart"/>
      <w:r w:rsidRPr="00B246A8">
        <w:rPr>
          <w:rFonts w:ascii="Times New Roman" w:hAnsi="Times New Roman"/>
          <w:sz w:val="24"/>
          <w:szCs w:val="24"/>
        </w:rPr>
        <w:t>Vijons</w:t>
      </w:r>
      <w:proofErr w:type="spellEnd"/>
      <w:r w:rsidRPr="00B246A8">
        <w:rPr>
          <w:rFonts w:ascii="Times New Roman" w:hAnsi="Times New Roman"/>
          <w:sz w:val="24"/>
          <w:szCs w:val="24"/>
        </w:rPr>
        <w:t xml:space="preserve">, P. </w:t>
      </w:r>
      <w:proofErr w:type="spellStart"/>
      <w:r w:rsidRPr="00B246A8">
        <w:rPr>
          <w:rFonts w:ascii="Times New Roman" w:hAnsi="Times New Roman"/>
          <w:sz w:val="24"/>
          <w:szCs w:val="24"/>
        </w:rPr>
        <w:t>de</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Ronsārs</w:t>
      </w:r>
      <w:proofErr w:type="spellEnd"/>
      <w:r w:rsidRPr="00B246A8">
        <w:rPr>
          <w:rFonts w:ascii="Times New Roman" w:hAnsi="Times New Roman"/>
          <w:sz w:val="24"/>
          <w:szCs w:val="24"/>
        </w:rPr>
        <w:t>, esejas žanra iedibinātājs M.</w:t>
      </w:r>
      <w:r>
        <w:rPr>
          <w:rFonts w:ascii="Times New Roman" w:hAnsi="Times New Roman"/>
          <w:sz w:val="24"/>
          <w:szCs w:val="24"/>
        </w:rPr>
        <w:t xml:space="preserve"> </w:t>
      </w:r>
      <w:proofErr w:type="spellStart"/>
      <w:r w:rsidRPr="00B246A8">
        <w:rPr>
          <w:rFonts w:ascii="Times New Roman" w:hAnsi="Times New Roman"/>
          <w:sz w:val="24"/>
          <w:szCs w:val="24"/>
        </w:rPr>
        <w:t>de</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Mont</w:t>
      </w:r>
      <w:r>
        <w:rPr>
          <w:rFonts w:ascii="Times New Roman" w:hAnsi="Times New Roman"/>
          <w:sz w:val="24"/>
          <w:szCs w:val="24"/>
        </w:rPr>
        <w:t>ē</w:t>
      </w:r>
      <w:r w:rsidRPr="00B246A8">
        <w:rPr>
          <w:rFonts w:ascii="Times New Roman" w:hAnsi="Times New Roman"/>
          <w:sz w:val="24"/>
          <w:szCs w:val="24"/>
        </w:rPr>
        <w:t>ņs</w:t>
      </w:r>
      <w:proofErr w:type="spellEnd"/>
      <w:r w:rsidRPr="00B246A8">
        <w:rPr>
          <w:rFonts w:ascii="Times New Roman" w:hAnsi="Times New Roman"/>
          <w:sz w:val="24"/>
          <w:szCs w:val="24"/>
        </w:rPr>
        <w:t xml:space="preserve">, </w:t>
      </w:r>
      <w:r>
        <w:rPr>
          <w:rFonts w:ascii="Times New Roman" w:hAnsi="Times New Roman"/>
          <w:sz w:val="24"/>
          <w:szCs w:val="24"/>
        </w:rPr>
        <w:t xml:space="preserve">nīderlandietis </w:t>
      </w:r>
      <w:r w:rsidRPr="00B246A8">
        <w:rPr>
          <w:rFonts w:ascii="Times New Roman" w:hAnsi="Times New Roman"/>
          <w:sz w:val="24"/>
          <w:szCs w:val="24"/>
        </w:rPr>
        <w:t xml:space="preserve">Roterdamas Erasms, angļu renesanses populārākais autors  V. Šekspīrs. </w:t>
      </w:r>
    </w:p>
    <w:p w:rsidR="0047606D" w:rsidRPr="00B246A8" w:rsidRDefault="0047606D" w:rsidP="0047606D">
      <w:pPr>
        <w:numPr>
          <w:ilvl w:val="0"/>
          <w:numId w:val="1"/>
        </w:numPr>
        <w:spacing w:after="0" w:line="360" w:lineRule="auto"/>
        <w:ind w:left="0"/>
        <w:jc w:val="both"/>
        <w:rPr>
          <w:rFonts w:ascii="Times New Roman" w:hAnsi="Times New Roman"/>
          <w:b/>
          <w:sz w:val="24"/>
          <w:szCs w:val="24"/>
        </w:rPr>
      </w:pPr>
      <w:r w:rsidRPr="00B246A8">
        <w:rPr>
          <w:rFonts w:ascii="Times New Roman" w:hAnsi="Times New Roman"/>
          <w:sz w:val="24"/>
          <w:szCs w:val="24"/>
        </w:rPr>
        <w:t>Arī renesanses mākslinieku darbos atspoguļojas priekšstati par pilnvērtīgu, skaistu cilvēku. Šajā laikā  uzplaukst portrets, par  patstāvīgu žanru attīstās ainava un klusā daba. Ievērojamākie renesanses gleznotāji un skulptori ir</w:t>
      </w:r>
      <w:r w:rsidRPr="00B246A8">
        <w:rPr>
          <w:rFonts w:ascii="Times New Roman" w:hAnsi="Times New Roman"/>
          <w:b/>
          <w:sz w:val="24"/>
          <w:szCs w:val="24"/>
        </w:rPr>
        <w:t xml:space="preserve"> </w:t>
      </w:r>
      <w:r w:rsidRPr="00B246A8">
        <w:rPr>
          <w:rFonts w:ascii="Times New Roman" w:hAnsi="Times New Roman"/>
          <w:sz w:val="24"/>
          <w:szCs w:val="24"/>
        </w:rPr>
        <w:t>itālieši S.</w:t>
      </w:r>
      <w:r>
        <w:rPr>
          <w:rFonts w:ascii="Times New Roman" w:hAnsi="Times New Roman"/>
          <w:sz w:val="24"/>
          <w:szCs w:val="24"/>
        </w:rPr>
        <w:t xml:space="preserve"> </w:t>
      </w:r>
      <w:proofErr w:type="spellStart"/>
      <w:r w:rsidRPr="00B246A8">
        <w:rPr>
          <w:rFonts w:ascii="Times New Roman" w:hAnsi="Times New Roman"/>
          <w:sz w:val="24"/>
          <w:szCs w:val="24"/>
        </w:rPr>
        <w:t>Botičelli</w:t>
      </w:r>
      <w:proofErr w:type="spellEnd"/>
      <w:r w:rsidRPr="00B246A8">
        <w:rPr>
          <w:rFonts w:ascii="Times New Roman" w:hAnsi="Times New Roman"/>
          <w:sz w:val="24"/>
          <w:szCs w:val="24"/>
        </w:rPr>
        <w:t>,</w:t>
      </w:r>
      <w:r w:rsidRPr="00B246A8">
        <w:rPr>
          <w:rFonts w:ascii="Times New Roman" w:hAnsi="Times New Roman"/>
          <w:b/>
          <w:sz w:val="24"/>
          <w:szCs w:val="24"/>
        </w:rPr>
        <w:t xml:space="preserve"> </w:t>
      </w:r>
      <w:proofErr w:type="spellStart"/>
      <w:r w:rsidRPr="00B246A8">
        <w:rPr>
          <w:rFonts w:ascii="Times New Roman" w:hAnsi="Times New Roman"/>
          <w:sz w:val="24"/>
          <w:szCs w:val="24"/>
        </w:rPr>
        <w:t>Ticiāns</w:t>
      </w:r>
      <w:proofErr w:type="spellEnd"/>
      <w:r w:rsidRPr="00B246A8">
        <w:rPr>
          <w:rFonts w:ascii="Times New Roman" w:hAnsi="Times New Roman"/>
          <w:sz w:val="24"/>
          <w:szCs w:val="24"/>
        </w:rPr>
        <w:t>,</w:t>
      </w:r>
      <w:r w:rsidRPr="00B246A8">
        <w:rPr>
          <w:rFonts w:ascii="Times New Roman" w:hAnsi="Times New Roman"/>
          <w:b/>
          <w:sz w:val="24"/>
          <w:szCs w:val="24"/>
        </w:rPr>
        <w:t xml:space="preserve"> </w:t>
      </w:r>
      <w:proofErr w:type="spellStart"/>
      <w:r>
        <w:rPr>
          <w:rFonts w:ascii="Times New Roman" w:hAnsi="Times New Roman"/>
          <w:sz w:val="24"/>
          <w:szCs w:val="24"/>
        </w:rPr>
        <w:t>Leonardo</w:t>
      </w:r>
      <w:proofErr w:type="spellEnd"/>
      <w:r>
        <w:rPr>
          <w:rFonts w:ascii="Times New Roman" w:hAnsi="Times New Roman"/>
          <w:sz w:val="24"/>
          <w:szCs w:val="24"/>
        </w:rPr>
        <w:t xml:space="preserve"> </w:t>
      </w:r>
      <w:proofErr w:type="spellStart"/>
      <w:r>
        <w:rPr>
          <w:rFonts w:ascii="Times New Roman" w:hAnsi="Times New Roman"/>
          <w:sz w:val="24"/>
          <w:szCs w:val="24"/>
        </w:rPr>
        <w:t>da</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Vinči</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Rafaēls</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Mikelandželo</w:t>
      </w:r>
      <w:proofErr w:type="spellEnd"/>
      <w:r>
        <w:rPr>
          <w:rFonts w:ascii="Times New Roman" w:hAnsi="Times New Roman"/>
          <w:sz w:val="24"/>
          <w:szCs w:val="24"/>
        </w:rPr>
        <w:t>,</w:t>
      </w:r>
      <w:r w:rsidRPr="00B246A8">
        <w:rPr>
          <w:rFonts w:ascii="Times New Roman" w:hAnsi="Times New Roman"/>
          <w:sz w:val="24"/>
          <w:szCs w:val="24"/>
        </w:rPr>
        <w:t xml:space="preserve"> J. </w:t>
      </w:r>
      <w:proofErr w:type="spellStart"/>
      <w:r w:rsidRPr="00B246A8">
        <w:rPr>
          <w:rFonts w:ascii="Times New Roman" w:hAnsi="Times New Roman"/>
          <w:sz w:val="24"/>
          <w:szCs w:val="24"/>
        </w:rPr>
        <w:t>Van</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Deiks</w:t>
      </w:r>
      <w:proofErr w:type="spellEnd"/>
      <w:r>
        <w:rPr>
          <w:rFonts w:ascii="Times New Roman" w:hAnsi="Times New Roman"/>
          <w:sz w:val="24"/>
          <w:szCs w:val="24"/>
        </w:rPr>
        <w:t xml:space="preserve"> un</w:t>
      </w:r>
      <w:r w:rsidRPr="00B246A8">
        <w:rPr>
          <w:rFonts w:ascii="Times New Roman" w:hAnsi="Times New Roman"/>
          <w:sz w:val="24"/>
          <w:szCs w:val="24"/>
        </w:rPr>
        <w:t xml:space="preserve"> P. </w:t>
      </w:r>
      <w:proofErr w:type="spellStart"/>
      <w:r w:rsidRPr="00B246A8">
        <w:rPr>
          <w:rFonts w:ascii="Times New Roman" w:hAnsi="Times New Roman"/>
          <w:sz w:val="24"/>
          <w:szCs w:val="24"/>
        </w:rPr>
        <w:t>Brēgels</w:t>
      </w:r>
      <w:proofErr w:type="spellEnd"/>
      <w:r w:rsidRPr="00B246A8">
        <w:rPr>
          <w:rFonts w:ascii="Times New Roman" w:hAnsi="Times New Roman"/>
          <w:sz w:val="24"/>
          <w:szCs w:val="24"/>
        </w:rPr>
        <w:t xml:space="preserve"> Vecākais. Arhitektūrā izpaudās monumentalitāte, formu plastiskums.</w:t>
      </w:r>
    </w:p>
    <w:p w:rsidR="0047606D" w:rsidRPr="00B246A8" w:rsidRDefault="0047606D" w:rsidP="0047606D">
      <w:pPr>
        <w:numPr>
          <w:ilvl w:val="0"/>
          <w:numId w:val="1"/>
        </w:numPr>
        <w:spacing w:after="0" w:line="360" w:lineRule="auto"/>
        <w:ind w:left="0"/>
        <w:jc w:val="both"/>
        <w:rPr>
          <w:rFonts w:ascii="Times New Roman" w:hAnsi="Times New Roman"/>
          <w:b/>
          <w:sz w:val="24"/>
          <w:szCs w:val="24"/>
        </w:rPr>
      </w:pPr>
      <w:r w:rsidRPr="00B246A8">
        <w:rPr>
          <w:rFonts w:ascii="Times New Roman" w:hAnsi="Times New Roman"/>
          <w:sz w:val="24"/>
          <w:szCs w:val="24"/>
        </w:rPr>
        <w:t xml:space="preserve">Ievērojamāko renesanses komponistu daiļrade radīja priekšnosacījumus harmoniski pilnskanīgai vokālai daudzbalsībai. Baznīcas mūzika zaudēja savu noteicējas lomu profesionālajā mūzikā. Renesanses laicīgās mūzikas </w:t>
      </w:r>
      <w:proofErr w:type="spellStart"/>
      <w:r w:rsidRPr="00B246A8">
        <w:rPr>
          <w:rFonts w:ascii="Times New Roman" w:hAnsi="Times New Roman"/>
          <w:sz w:val="24"/>
          <w:szCs w:val="24"/>
        </w:rPr>
        <w:t>humāniskās</w:t>
      </w:r>
      <w:proofErr w:type="spellEnd"/>
      <w:r w:rsidRPr="00B246A8">
        <w:rPr>
          <w:rFonts w:ascii="Times New Roman" w:hAnsi="Times New Roman"/>
          <w:sz w:val="24"/>
          <w:szCs w:val="24"/>
        </w:rPr>
        <w:t xml:space="preserve"> tendences sevišķi spilgti izpaudās franču un flāmu komponistu motetēs un mesās. Attīstījās instru</w:t>
      </w:r>
      <w:r>
        <w:rPr>
          <w:rFonts w:ascii="Times New Roman" w:hAnsi="Times New Roman"/>
          <w:sz w:val="24"/>
          <w:szCs w:val="24"/>
        </w:rPr>
        <w:softHyphen/>
      </w:r>
      <w:r w:rsidRPr="00B246A8">
        <w:rPr>
          <w:rFonts w:ascii="Times New Roman" w:hAnsi="Times New Roman"/>
          <w:sz w:val="24"/>
          <w:szCs w:val="24"/>
        </w:rPr>
        <w:t>men</w:t>
      </w:r>
      <w:r>
        <w:rPr>
          <w:rFonts w:ascii="Times New Roman" w:hAnsi="Times New Roman"/>
          <w:sz w:val="24"/>
          <w:szCs w:val="24"/>
        </w:rPr>
        <w:softHyphen/>
      </w:r>
      <w:r w:rsidRPr="00B246A8">
        <w:rPr>
          <w:rFonts w:ascii="Times New Roman" w:hAnsi="Times New Roman"/>
          <w:sz w:val="24"/>
          <w:szCs w:val="24"/>
        </w:rPr>
        <w:t xml:space="preserve">tālā mūzika, iedibinājās mažora-minora skaņkārtu sistēma un </w:t>
      </w:r>
      <w:proofErr w:type="spellStart"/>
      <w:r w:rsidRPr="00B246A8">
        <w:rPr>
          <w:rFonts w:ascii="Times New Roman" w:hAnsi="Times New Roman"/>
          <w:sz w:val="24"/>
          <w:szCs w:val="24"/>
        </w:rPr>
        <w:t>homofoniskās</w:t>
      </w:r>
      <w:proofErr w:type="spellEnd"/>
      <w:r w:rsidRPr="00B246A8">
        <w:rPr>
          <w:rFonts w:ascii="Times New Roman" w:hAnsi="Times New Roman"/>
          <w:sz w:val="24"/>
          <w:szCs w:val="24"/>
        </w:rPr>
        <w:t xml:space="preserve"> rakstības stils, kas sagatavoja operas, oratorijas, kantātes, solo dziesmas žanru izveidošanos. </w:t>
      </w:r>
    </w:p>
    <w:p w:rsidR="0047606D" w:rsidRPr="00B246A8" w:rsidRDefault="0047606D" w:rsidP="0047606D">
      <w:pPr>
        <w:numPr>
          <w:ilvl w:val="0"/>
          <w:numId w:val="1"/>
        </w:numPr>
        <w:spacing w:after="0" w:line="360" w:lineRule="auto"/>
        <w:ind w:left="0"/>
        <w:jc w:val="both"/>
        <w:rPr>
          <w:rFonts w:ascii="Times New Roman" w:hAnsi="Times New Roman"/>
          <w:b/>
          <w:sz w:val="24"/>
          <w:szCs w:val="24"/>
        </w:rPr>
      </w:pPr>
      <w:r w:rsidRPr="00B246A8">
        <w:rPr>
          <w:rFonts w:ascii="Times New Roman" w:hAnsi="Times New Roman"/>
          <w:sz w:val="24"/>
          <w:szCs w:val="24"/>
        </w:rPr>
        <w:t xml:space="preserve">Teātra māksla lielo uzplaukumu sasniedza 16.–17. </w:t>
      </w:r>
      <w:r>
        <w:rPr>
          <w:rFonts w:ascii="Times New Roman" w:hAnsi="Times New Roman"/>
          <w:sz w:val="24"/>
          <w:szCs w:val="24"/>
        </w:rPr>
        <w:t>g</w:t>
      </w:r>
      <w:r w:rsidRPr="00B246A8">
        <w:rPr>
          <w:rFonts w:ascii="Times New Roman" w:hAnsi="Times New Roman"/>
          <w:sz w:val="24"/>
          <w:szCs w:val="24"/>
        </w:rPr>
        <w:t>s. sākumā Itālijā, vēlāk – Spānijā, Anglijā. Tās uzplaukums saistīts ar itā</w:t>
      </w:r>
      <w:r>
        <w:rPr>
          <w:rFonts w:ascii="Times New Roman" w:hAnsi="Times New Roman"/>
          <w:sz w:val="24"/>
          <w:szCs w:val="24"/>
        </w:rPr>
        <w:t xml:space="preserve">liešu </w:t>
      </w:r>
      <w:proofErr w:type="spellStart"/>
      <w:r w:rsidRPr="00B246A8">
        <w:rPr>
          <w:rFonts w:ascii="Times New Roman" w:hAnsi="Times New Roman"/>
          <w:sz w:val="24"/>
          <w:szCs w:val="24"/>
        </w:rPr>
        <w:t>delartisko</w:t>
      </w:r>
      <w:proofErr w:type="spellEnd"/>
      <w:r w:rsidRPr="00B246A8">
        <w:rPr>
          <w:rFonts w:ascii="Times New Roman" w:hAnsi="Times New Roman"/>
          <w:sz w:val="24"/>
          <w:szCs w:val="24"/>
        </w:rPr>
        <w:t xml:space="preserve"> komēdiju, kā arī spāņu dramatur</w:t>
      </w:r>
      <w:r>
        <w:rPr>
          <w:rFonts w:ascii="Times New Roman" w:hAnsi="Times New Roman"/>
          <w:sz w:val="24"/>
          <w:szCs w:val="24"/>
        </w:rPr>
        <w:t xml:space="preserve">ga </w:t>
      </w:r>
      <w:r w:rsidRPr="00B246A8">
        <w:rPr>
          <w:rFonts w:ascii="Times New Roman" w:hAnsi="Times New Roman"/>
          <w:sz w:val="24"/>
          <w:szCs w:val="24"/>
        </w:rPr>
        <w:t xml:space="preserve">L. F. </w:t>
      </w:r>
      <w:proofErr w:type="spellStart"/>
      <w:r>
        <w:rPr>
          <w:rFonts w:ascii="Times New Roman" w:hAnsi="Times New Roman"/>
          <w:sz w:val="24"/>
          <w:szCs w:val="24"/>
        </w:rPr>
        <w:t>d</w:t>
      </w:r>
      <w:r w:rsidRPr="00B246A8">
        <w:rPr>
          <w:rFonts w:ascii="Times New Roman" w:hAnsi="Times New Roman"/>
          <w:sz w:val="24"/>
          <w:szCs w:val="24"/>
        </w:rPr>
        <w:t>e</w:t>
      </w:r>
      <w:proofErr w:type="spellEnd"/>
      <w:r w:rsidRPr="00B246A8">
        <w:rPr>
          <w:rFonts w:ascii="Times New Roman" w:hAnsi="Times New Roman"/>
          <w:sz w:val="24"/>
          <w:szCs w:val="24"/>
        </w:rPr>
        <w:t xml:space="preserve"> </w:t>
      </w:r>
      <w:proofErr w:type="spellStart"/>
      <w:r w:rsidRPr="00B246A8">
        <w:rPr>
          <w:rFonts w:ascii="Times New Roman" w:hAnsi="Times New Roman"/>
          <w:sz w:val="24"/>
          <w:szCs w:val="24"/>
        </w:rPr>
        <w:t>Vegas</w:t>
      </w:r>
      <w:proofErr w:type="spellEnd"/>
      <w:r w:rsidRPr="00B246A8">
        <w:rPr>
          <w:rFonts w:ascii="Times New Roman" w:hAnsi="Times New Roman"/>
          <w:sz w:val="24"/>
          <w:szCs w:val="24"/>
        </w:rPr>
        <w:t xml:space="preserve"> un angļa V. Šekspīra daiļradi.  </w:t>
      </w:r>
    </w:p>
    <w:p w:rsidR="0047606D" w:rsidRPr="00B246A8" w:rsidRDefault="0047606D" w:rsidP="0047606D">
      <w:pPr>
        <w:numPr>
          <w:ilvl w:val="0"/>
          <w:numId w:val="1"/>
        </w:numPr>
        <w:spacing w:after="0" w:line="360" w:lineRule="auto"/>
        <w:ind w:left="0"/>
        <w:jc w:val="both"/>
        <w:rPr>
          <w:rFonts w:ascii="Times New Roman" w:hAnsi="Times New Roman"/>
          <w:sz w:val="24"/>
          <w:szCs w:val="24"/>
        </w:rPr>
      </w:pPr>
      <w:r w:rsidRPr="00B246A8">
        <w:rPr>
          <w:rFonts w:ascii="Times New Roman" w:hAnsi="Times New Roman"/>
          <w:sz w:val="24"/>
          <w:szCs w:val="24"/>
        </w:rPr>
        <w:t>Renesanse ir kultūrvēstures laikmets un intelektuāls strāvojums, ar ko sākas jaunie laiki Eiropas attīstībā un kas iezīmē pievēršanos cilvēkam kā individualitātei un viņa attīstībai.</w:t>
      </w:r>
    </w:p>
    <w:p w:rsidR="0047606D" w:rsidRPr="00B246A8" w:rsidRDefault="0047606D" w:rsidP="0047606D">
      <w:pPr>
        <w:spacing w:after="0" w:line="360" w:lineRule="auto"/>
        <w:jc w:val="both"/>
        <w:rPr>
          <w:rFonts w:ascii="Times New Roman" w:hAnsi="Times New Roman"/>
          <w:b/>
          <w:sz w:val="24"/>
          <w:szCs w:val="24"/>
        </w:rPr>
      </w:pPr>
    </w:p>
    <w:p w:rsidR="0047606D" w:rsidRPr="00B246A8" w:rsidRDefault="0047606D" w:rsidP="0047606D">
      <w:pPr>
        <w:spacing w:after="0" w:line="360" w:lineRule="auto"/>
        <w:jc w:val="center"/>
        <w:rPr>
          <w:rFonts w:ascii="Times New Roman" w:hAnsi="Times New Roman"/>
          <w:b/>
          <w:sz w:val="28"/>
          <w:szCs w:val="28"/>
        </w:rPr>
      </w:pPr>
      <w:r>
        <w:rPr>
          <w:rFonts w:ascii="Times New Roman" w:hAnsi="Times New Roman"/>
          <w:b/>
          <w:sz w:val="28"/>
          <w:szCs w:val="28"/>
        </w:rPr>
        <w:br w:type="page"/>
      </w:r>
      <w:r w:rsidRPr="00B246A8">
        <w:rPr>
          <w:rFonts w:ascii="Times New Roman" w:hAnsi="Times New Roman"/>
          <w:b/>
          <w:sz w:val="28"/>
          <w:szCs w:val="28"/>
        </w:rPr>
        <w:t>Atsauces</w:t>
      </w:r>
    </w:p>
    <w:p w:rsidR="0047606D" w:rsidRPr="00B246A8" w:rsidRDefault="0047606D" w:rsidP="0047606D">
      <w:pPr>
        <w:spacing w:after="0" w:line="320" w:lineRule="exact"/>
        <w:ind w:left="360" w:hanging="360"/>
        <w:rPr>
          <w:rFonts w:ascii="Times New Roman" w:hAnsi="Times New Roman"/>
          <w:sz w:val="24"/>
          <w:szCs w:val="24"/>
        </w:rPr>
      </w:pPr>
      <w:r>
        <w:rPr>
          <w:rFonts w:ascii="Times New Roman" w:hAnsi="Times New Roman"/>
          <w:b/>
          <w:sz w:val="24"/>
          <w:szCs w:val="24"/>
          <w:vertAlign w:val="superscript"/>
        </w:rPr>
        <w:t>1</w:t>
      </w:r>
      <w:r w:rsidRPr="00B246A8">
        <w:rPr>
          <w:rFonts w:ascii="Times New Roman" w:hAnsi="Times New Roman"/>
          <w:sz w:val="24"/>
          <w:szCs w:val="24"/>
        </w:rPr>
        <w:t xml:space="preserve"> Engelss</w:t>
      </w:r>
      <w:r>
        <w:rPr>
          <w:rFonts w:ascii="Times New Roman" w:hAnsi="Times New Roman"/>
          <w:sz w:val="24"/>
          <w:szCs w:val="24"/>
        </w:rPr>
        <w:t>,</w:t>
      </w:r>
      <w:r w:rsidRPr="00B246A8">
        <w:rPr>
          <w:rFonts w:ascii="Times New Roman" w:hAnsi="Times New Roman"/>
          <w:sz w:val="24"/>
          <w:szCs w:val="24"/>
        </w:rPr>
        <w:t xml:space="preserve"> F.</w:t>
      </w:r>
      <w:r w:rsidRPr="00B246A8">
        <w:rPr>
          <w:rFonts w:ascii="Times New Roman" w:hAnsi="Times New Roman"/>
          <w:b/>
          <w:sz w:val="24"/>
          <w:szCs w:val="24"/>
        </w:rPr>
        <w:t xml:space="preserve"> </w:t>
      </w:r>
      <w:r w:rsidRPr="00B246A8">
        <w:rPr>
          <w:rFonts w:ascii="Times New Roman" w:hAnsi="Times New Roman"/>
          <w:i/>
          <w:sz w:val="24"/>
          <w:szCs w:val="24"/>
        </w:rPr>
        <w:t>Dabas dialektika</w:t>
      </w:r>
      <w:r w:rsidRPr="00B246A8">
        <w:rPr>
          <w:rFonts w:ascii="Times New Roman" w:hAnsi="Times New Roman"/>
          <w:sz w:val="24"/>
          <w:szCs w:val="24"/>
        </w:rPr>
        <w:t>. Rīga</w:t>
      </w:r>
      <w:r>
        <w:rPr>
          <w:rFonts w:ascii="Times New Roman" w:hAnsi="Times New Roman"/>
          <w:sz w:val="24"/>
          <w:szCs w:val="24"/>
        </w:rPr>
        <w:t xml:space="preserve"> </w:t>
      </w:r>
      <w:r w:rsidRPr="00B246A8">
        <w:rPr>
          <w:rFonts w:ascii="Times New Roman" w:hAnsi="Times New Roman"/>
          <w:sz w:val="24"/>
          <w:szCs w:val="24"/>
        </w:rPr>
        <w:t xml:space="preserve">: Liesma, 1979, 27. Lpp. No: </w:t>
      </w:r>
      <w:hyperlink r:id="rId6" w:history="1">
        <w:r w:rsidRPr="008A417B">
          <w:rPr>
            <w:rStyle w:val="Hipersaite"/>
            <w:rFonts w:ascii="Times New Roman" w:hAnsi="Times New Roman"/>
            <w:color w:val="auto"/>
            <w:sz w:val="24"/>
            <w:szCs w:val="24"/>
            <w:u w:val="none"/>
          </w:rPr>
          <w:t>www.gudrinieks.lv/</w:t>
        </w:r>
      </w:hyperlink>
      <w:r w:rsidRPr="00B246A8">
        <w:rPr>
          <w:rFonts w:ascii="Times New Roman" w:hAnsi="Times New Roman"/>
          <w:sz w:val="24"/>
          <w:szCs w:val="24"/>
        </w:rPr>
        <w:t xml:space="preserve"> [Skatīts 2010.</w:t>
      </w:r>
      <w:r>
        <w:rPr>
          <w:rFonts w:ascii="Times New Roman" w:hAnsi="Times New Roman"/>
          <w:sz w:val="24"/>
          <w:szCs w:val="24"/>
        </w:rPr>
        <w:t xml:space="preserve"> </w:t>
      </w:r>
      <w:r w:rsidRPr="00B246A8">
        <w:rPr>
          <w:rFonts w:ascii="Times New Roman" w:hAnsi="Times New Roman"/>
          <w:sz w:val="24"/>
          <w:szCs w:val="24"/>
        </w:rPr>
        <w:t>gada 20.</w:t>
      </w:r>
      <w:r>
        <w:rPr>
          <w:rFonts w:ascii="Times New Roman" w:hAnsi="Times New Roman"/>
          <w:sz w:val="24"/>
          <w:szCs w:val="24"/>
        </w:rPr>
        <w:t xml:space="preserve"> </w:t>
      </w:r>
      <w:r w:rsidRPr="00B246A8">
        <w:rPr>
          <w:rFonts w:ascii="Times New Roman" w:hAnsi="Times New Roman"/>
          <w:sz w:val="24"/>
          <w:szCs w:val="24"/>
        </w:rPr>
        <w:t>janv.]</w:t>
      </w:r>
    </w:p>
    <w:p w:rsidR="0047606D" w:rsidRPr="00B246A8" w:rsidRDefault="0047606D" w:rsidP="0047606D">
      <w:pPr>
        <w:spacing w:after="0" w:line="320" w:lineRule="exact"/>
        <w:jc w:val="both"/>
        <w:rPr>
          <w:rFonts w:ascii="Times New Roman" w:hAnsi="Times New Roman"/>
          <w:sz w:val="24"/>
          <w:szCs w:val="24"/>
        </w:rPr>
      </w:pPr>
      <w:r w:rsidRPr="00B246A8">
        <w:rPr>
          <w:rFonts w:ascii="Times New Roman" w:hAnsi="Times New Roman"/>
          <w:b/>
          <w:sz w:val="24"/>
          <w:szCs w:val="24"/>
          <w:vertAlign w:val="superscript"/>
        </w:rPr>
        <w:t>2</w:t>
      </w:r>
      <w:r w:rsidRPr="00B246A8">
        <w:rPr>
          <w:rFonts w:ascii="Times New Roman" w:hAnsi="Times New Roman"/>
          <w:sz w:val="24"/>
          <w:szCs w:val="24"/>
        </w:rPr>
        <w:t xml:space="preserve"> Turpat. </w:t>
      </w:r>
    </w:p>
    <w:p w:rsidR="0047606D" w:rsidRPr="00B246A8" w:rsidRDefault="0047606D" w:rsidP="0047606D">
      <w:pPr>
        <w:spacing w:after="0" w:line="320" w:lineRule="exact"/>
        <w:jc w:val="both"/>
        <w:rPr>
          <w:rFonts w:ascii="Times New Roman" w:hAnsi="Times New Roman"/>
          <w:sz w:val="24"/>
          <w:szCs w:val="24"/>
        </w:rPr>
      </w:pPr>
      <w:r w:rsidRPr="00B246A8">
        <w:rPr>
          <w:rFonts w:ascii="Times New Roman" w:hAnsi="Times New Roman"/>
          <w:b/>
          <w:sz w:val="24"/>
          <w:szCs w:val="24"/>
          <w:vertAlign w:val="superscript"/>
        </w:rPr>
        <w:t>3</w:t>
      </w:r>
      <w:r w:rsidRPr="00B246A8">
        <w:rPr>
          <w:rFonts w:ascii="Times New Roman" w:hAnsi="Times New Roman"/>
          <w:sz w:val="24"/>
          <w:szCs w:val="24"/>
        </w:rPr>
        <w:t xml:space="preserve"> </w:t>
      </w:r>
      <w:proofErr w:type="spellStart"/>
      <w:r w:rsidRPr="00B246A8">
        <w:rPr>
          <w:rFonts w:ascii="Times New Roman" w:hAnsi="Times New Roman"/>
          <w:sz w:val="24"/>
          <w:szCs w:val="24"/>
        </w:rPr>
        <w:t>lv</w:t>
      </w:r>
      <w:proofErr w:type="spellEnd"/>
      <w:r w:rsidRPr="00B246A8">
        <w:rPr>
          <w:rFonts w:ascii="Times New Roman" w:hAnsi="Times New Roman"/>
          <w:sz w:val="24"/>
          <w:szCs w:val="24"/>
        </w:rPr>
        <w:t>/</w:t>
      </w:r>
      <w:proofErr w:type="spellStart"/>
      <w:r w:rsidRPr="00B246A8">
        <w:rPr>
          <w:rFonts w:ascii="Times New Roman" w:hAnsi="Times New Roman"/>
          <w:sz w:val="24"/>
          <w:szCs w:val="24"/>
        </w:rPr>
        <w:t>vikipedia</w:t>
      </w:r>
      <w:proofErr w:type="spellEnd"/>
      <w:r w:rsidRPr="00B246A8">
        <w:rPr>
          <w:rFonts w:ascii="Times New Roman" w:hAnsi="Times New Roman"/>
          <w:sz w:val="24"/>
          <w:szCs w:val="24"/>
        </w:rPr>
        <w:t>/</w:t>
      </w:r>
      <w:proofErr w:type="spellStart"/>
      <w:r w:rsidRPr="00B246A8">
        <w:rPr>
          <w:rFonts w:ascii="Times New Roman" w:hAnsi="Times New Roman"/>
          <w:sz w:val="24"/>
          <w:szCs w:val="24"/>
        </w:rPr>
        <w:t>org</w:t>
      </w:r>
      <w:proofErr w:type="spellEnd"/>
      <w:r w:rsidRPr="00B246A8">
        <w:rPr>
          <w:rFonts w:ascii="Times New Roman" w:hAnsi="Times New Roman"/>
          <w:sz w:val="24"/>
          <w:szCs w:val="24"/>
        </w:rPr>
        <w:t>/</w:t>
      </w:r>
      <w:r>
        <w:rPr>
          <w:rFonts w:ascii="Times New Roman" w:hAnsi="Times New Roman"/>
          <w:sz w:val="24"/>
          <w:szCs w:val="24"/>
        </w:rPr>
        <w:t xml:space="preserve"> – </w:t>
      </w:r>
      <w:r w:rsidRPr="00B246A8">
        <w:rPr>
          <w:rFonts w:ascii="Times New Roman" w:hAnsi="Times New Roman"/>
          <w:sz w:val="24"/>
          <w:szCs w:val="24"/>
        </w:rPr>
        <w:t xml:space="preserve">[Skatīts </w:t>
      </w:r>
      <w:r>
        <w:rPr>
          <w:rFonts w:ascii="Times New Roman" w:hAnsi="Times New Roman"/>
          <w:sz w:val="24"/>
          <w:szCs w:val="24"/>
        </w:rPr>
        <w:t xml:space="preserve">– </w:t>
      </w:r>
      <w:r w:rsidRPr="00B246A8">
        <w:rPr>
          <w:rFonts w:ascii="Times New Roman" w:hAnsi="Times New Roman"/>
          <w:sz w:val="24"/>
          <w:szCs w:val="24"/>
        </w:rPr>
        <w:t>2010.g. 29.janv.]</w:t>
      </w:r>
    </w:p>
    <w:p w:rsidR="0047606D" w:rsidRPr="00B246A8" w:rsidRDefault="0047606D" w:rsidP="0047606D">
      <w:pPr>
        <w:spacing w:after="0" w:line="360" w:lineRule="auto"/>
        <w:jc w:val="both"/>
        <w:rPr>
          <w:rFonts w:ascii="Times New Roman" w:hAnsi="Times New Roman"/>
          <w:b/>
          <w:sz w:val="24"/>
          <w:szCs w:val="24"/>
        </w:rPr>
      </w:pPr>
    </w:p>
    <w:p w:rsidR="0047606D" w:rsidRPr="00B246A8" w:rsidRDefault="0047606D" w:rsidP="0047606D">
      <w:pPr>
        <w:spacing w:after="0" w:line="360" w:lineRule="auto"/>
        <w:jc w:val="center"/>
        <w:rPr>
          <w:rFonts w:ascii="Times New Roman" w:hAnsi="Times New Roman"/>
          <w:b/>
          <w:sz w:val="28"/>
          <w:szCs w:val="28"/>
        </w:rPr>
      </w:pPr>
      <w:r w:rsidRPr="00B246A8">
        <w:rPr>
          <w:rFonts w:ascii="Times New Roman" w:hAnsi="Times New Roman"/>
          <w:b/>
          <w:sz w:val="28"/>
          <w:szCs w:val="28"/>
        </w:rPr>
        <w:t>Izmantotā literatūra un informācijas avoti</w:t>
      </w:r>
    </w:p>
    <w:p w:rsidR="0047606D" w:rsidRPr="00B246A8" w:rsidRDefault="0047606D" w:rsidP="0047606D">
      <w:pPr>
        <w:numPr>
          <w:ilvl w:val="0"/>
          <w:numId w:val="2"/>
        </w:numPr>
        <w:spacing w:after="0" w:line="320" w:lineRule="exact"/>
        <w:ind w:left="0"/>
        <w:jc w:val="both"/>
        <w:rPr>
          <w:rFonts w:ascii="Times New Roman" w:hAnsi="Times New Roman"/>
          <w:sz w:val="24"/>
          <w:szCs w:val="24"/>
        </w:rPr>
      </w:pPr>
      <w:r w:rsidRPr="00B246A8">
        <w:rPr>
          <w:rFonts w:ascii="Times New Roman" w:hAnsi="Times New Roman"/>
          <w:i/>
          <w:sz w:val="24"/>
          <w:szCs w:val="24"/>
        </w:rPr>
        <w:t xml:space="preserve">Ārzemju literatūras </w:t>
      </w:r>
      <w:proofErr w:type="spellStart"/>
      <w:r w:rsidRPr="00B246A8">
        <w:rPr>
          <w:rFonts w:ascii="Times New Roman" w:hAnsi="Times New Roman"/>
          <w:i/>
          <w:sz w:val="24"/>
          <w:szCs w:val="24"/>
        </w:rPr>
        <w:t>vēsture.Viduslaiki</w:t>
      </w:r>
      <w:proofErr w:type="spellEnd"/>
      <w:r w:rsidRPr="00B246A8">
        <w:rPr>
          <w:rFonts w:ascii="Times New Roman" w:hAnsi="Times New Roman"/>
          <w:i/>
          <w:sz w:val="24"/>
          <w:szCs w:val="24"/>
        </w:rPr>
        <w:t xml:space="preserve"> un renesanse</w:t>
      </w:r>
      <w:r w:rsidRPr="00B246A8">
        <w:rPr>
          <w:rFonts w:ascii="Times New Roman" w:hAnsi="Times New Roman"/>
          <w:sz w:val="24"/>
          <w:szCs w:val="24"/>
        </w:rPr>
        <w:t>. Rīga</w:t>
      </w:r>
      <w:r>
        <w:rPr>
          <w:rFonts w:ascii="Times New Roman" w:hAnsi="Times New Roman"/>
          <w:sz w:val="24"/>
          <w:szCs w:val="24"/>
        </w:rPr>
        <w:t xml:space="preserve"> </w:t>
      </w:r>
      <w:r w:rsidRPr="00B246A8">
        <w:rPr>
          <w:rFonts w:ascii="Times New Roman" w:hAnsi="Times New Roman"/>
          <w:sz w:val="24"/>
          <w:szCs w:val="24"/>
        </w:rPr>
        <w:t xml:space="preserve">: Zvaigzne, 1968. 179.–191.lpp. No: </w:t>
      </w:r>
      <w:hyperlink r:id="rId7" w:history="1">
        <w:r w:rsidRPr="002255F5">
          <w:rPr>
            <w:rStyle w:val="Hipersaite"/>
            <w:rFonts w:ascii="Times New Roman" w:hAnsi="Times New Roman"/>
            <w:sz w:val="24"/>
            <w:szCs w:val="24"/>
          </w:rPr>
          <w:t>www.liis</w:t>
        </w:r>
      </w:hyperlink>
      <w:r w:rsidRPr="00B246A8">
        <w:rPr>
          <w:rFonts w:ascii="Times New Roman" w:hAnsi="Times New Roman"/>
          <w:sz w:val="24"/>
          <w:szCs w:val="24"/>
        </w:rPr>
        <w:t>.lv/paslit.[Skatīts 2010.gada 6.janv.]</w:t>
      </w:r>
    </w:p>
    <w:p w:rsidR="0047606D" w:rsidRPr="00B246A8" w:rsidRDefault="0047606D" w:rsidP="0047606D">
      <w:pPr>
        <w:numPr>
          <w:ilvl w:val="0"/>
          <w:numId w:val="2"/>
        </w:numPr>
        <w:spacing w:after="0" w:line="320" w:lineRule="exact"/>
        <w:ind w:left="0"/>
        <w:jc w:val="both"/>
        <w:rPr>
          <w:rFonts w:ascii="Times New Roman" w:hAnsi="Times New Roman"/>
          <w:sz w:val="24"/>
          <w:szCs w:val="24"/>
        </w:rPr>
      </w:pPr>
      <w:r w:rsidRPr="00B246A8">
        <w:rPr>
          <w:rFonts w:ascii="Times New Roman" w:hAnsi="Times New Roman"/>
          <w:i/>
          <w:sz w:val="24"/>
          <w:szCs w:val="24"/>
        </w:rPr>
        <w:t>Ideju vārdnīca</w:t>
      </w:r>
      <w:r w:rsidRPr="002E4881">
        <w:rPr>
          <w:rFonts w:ascii="Times New Roman" w:hAnsi="Times New Roman"/>
          <w:sz w:val="24"/>
          <w:szCs w:val="24"/>
        </w:rPr>
        <w:t>.</w:t>
      </w:r>
      <w:r w:rsidRPr="00B246A8">
        <w:rPr>
          <w:rFonts w:ascii="Times New Roman" w:hAnsi="Times New Roman"/>
          <w:sz w:val="24"/>
          <w:szCs w:val="24"/>
        </w:rPr>
        <w:t xml:space="preserve"> Rīga</w:t>
      </w:r>
      <w:r>
        <w:rPr>
          <w:rFonts w:ascii="Times New Roman" w:hAnsi="Times New Roman"/>
          <w:sz w:val="24"/>
          <w:szCs w:val="24"/>
        </w:rPr>
        <w:t xml:space="preserve"> </w:t>
      </w:r>
      <w:r w:rsidRPr="00B246A8">
        <w:rPr>
          <w:rFonts w:ascii="Times New Roman" w:hAnsi="Times New Roman"/>
          <w:sz w:val="24"/>
          <w:szCs w:val="24"/>
        </w:rPr>
        <w:t>: Zvaigzne ABC, 1999, 455.</w:t>
      </w:r>
      <w:r>
        <w:rPr>
          <w:rFonts w:ascii="Times New Roman" w:hAnsi="Times New Roman"/>
          <w:sz w:val="24"/>
          <w:szCs w:val="24"/>
        </w:rPr>
        <w:t xml:space="preserve"> </w:t>
      </w:r>
      <w:r w:rsidRPr="00B246A8">
        <w:rPr>
          <w:rFonts w:ascii="Times New Roman" w:hAnsi="Times New Roman"/>
          <w:sz w:val="24"/>
          <w:szCs w:val="24"/>
        </w:rPr>
        <w:t>lpp.</w:t>
      </w:r>
    </w:p>
    <w:p w:rsidR="0047606D" w:rsidRPr="00B246A8" w:rsidRDefault="0047606D" w:rsidP="0047606D">
      <w:pPr>
        <w:numPr>
          <w:ilvl w:val="0"/>
          <w:numId w:val="2"/>
        </w:numPr>
        <w:spacing w:after="1134" w:line="320" w:lineRule="exact"/>
        <w:ind w:left="0" w:hanging="357"/>
        <w:jc w:val="both"/>
        <w:rPr>
          <w:rFonts w:ascii="Times New Roman" w:hAnsi="Times New Roman"/>
          <w:sz w:val="24"/>
          <w:szCs w:val="24"/>
        </w:rPr>
      </w:pPr>
      <w:r w:rsidRPr="00B246A8">
        <w:rPr>
          <w:rFonts w:ascii="Times New Roman" w:hAnsi="Times New Roman"/>
          <w:sz w:val="24"/>
          <w:szCs w:val="24"/>
        </w:rPr>
        <w:t xml:space="preserve"> </w:t>
      </w:r>
      <w:r w:rsidRPr="00B246A8">
        <w:rPr>
          <w:rFonts w:ascii="Times New Roman" w:hAnsi="Times New Roman"/>
          <w:i/>
          <w:sz w:val="24"/>
          <w:szCs w:val="24"/>
        </w:rPr>
        <w:t>Renesanses literatūra</w:t>
      </w:r>
      <w:r w:rsidRPr="00B246A8">
        <w:rPr>
          <w:rFonts w:ascii="Times New Roman" w:hAnsi="Times New Roman"/>
          <w:sz w:val="24"/>
          <w:szCs w:val="24"/>
        </w:rPr>
        <w:t xml:space="preserve">. No: </w:t>
      </w:r>
      <w:proofErr w:type="spellStart"/>
      <w:r w:rsidRPr="00B246A8">
        <w:rPr>
          <w:rFonts w:ascii="Times New Roman" w:hAnsi="Times New Roman"/>
          <w:sz w:val="24"/>
          <w:szCs w:val="24"/>
        </w:rPr>
        <w:t>lv</w:t>
      </w:r>
      <w:proofErr w:type="spellEnd"/>
      <w:r w:rsidRPr="00B246A8">
        <w:rPr>
          <w:rFonts w:ascii="Times New Roman" w:hAnsi="Times New Roman"/>
          <w:sz w:val="24"/>
          <w:szCs w:val="24"/>
        </w:rPr>
        <w:t>/wikipedia.org/wki/Renesanses_literatūra. [Skatīts 2010.</w:t>
      </w:r>
      <w:r>
        <w:rPr>
          <w:rFonts w:ascii="Times New Roman" w:hAnsi="Times New Roman"/>
          <w:sz w:val="24"/>
          <w:szCs w:val="24"/>
        </w:rPr>
        <w:t xml:space="preserve"> </w:t>
      </w:r>
      <w:r w:rsidRPr="00B246A8">
        <w:rPr>
          <w:rFonts w:ascii="Times New Roman" w:hAnsi="Times New Roman"/>
          <w:sz w:val="24"/>
          <w:szCs w:val="24"/>
        </w:rPr>
        <w:t>gada 7.</w:t>
      </w:r>
      <w:r>
        <w:rPr>
          <w:rFonts w:ascii="Times New Roman" w:hAnsi="Times New Roman"/>
          <w:sz w:val="24"/>
          <w:szCs w:val="24"/>
        </w:rPr>
        <w:t xml:space="preserve"> </w:t>
      </w:r>
      <w:r w:rsidRPr="00B246A8">
        <w:rPr>
          <w:rFonts w:ascii="Times New Roman" w:hAnsi="Times New Roman"/>
          <w:sz w:val="24"/>
          <w:szCs w:val="24"/>
        </w:rPr>
        <w:t>janv.]</w:t>
      </w:r>
    </w:p>
    <w:p w:rsidR="00F23377" w:rsidRDefault="00F23377" w:rsidP="00EB72C7"/>
    <w:sectPr w:rsidR="00F23377" w:rsidSect="00420764">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4CEC"/>
    <w:multiLevelType w:val="hybridMultilevel"/>
    <w:tmpl w:val="5F6AB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DC3288D"/>
    <w:multiLevelType w:val="hybridMultilevel"/>
    <w:tmpl w:val="93FEFD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54B4873"/>
    <w:multiLevelType w:val="hybridMultilevel"/>
    <w:tmpl w:val="CD7A67C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savePreviewPicture/>
  <w:compat/>
  <w:rsids>
    <w:rsidRoot w:val="0047606D"/>
    <w:rsid w:val="002D6021"/>
    <w:rsid w:val="00420764"/>
    <w:rsid w:val="0047606D"/>
    <w:rsid w:val="00554B13"/>
    <w:rsid w:val="00581D5C"/>
    <w:rsid w:val="005D7A53"/>
    <w:rsid w:val="007A6587"/>
    <w:rsid w:val="00824CA0"/>
    <w:rsid w:val="008B53E3"/>
    <w:rsid w:val="00A04A36"/>
    <w:rsid w:val="00A32868"/>
    <w:rsid w:val="00AE598C"/>
    <w:rsid w:val="00D04BA6"/>
    <w:rsid w:val="00E3146A"/>
    <w:rsid w:val="00EB72C7"/>
    <w:rsid w:val="00F2337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7606D"/>
    <w:pPr>
      <w:spacing w:after="200" w:line="276" w:lineRule="auto"/>
    </w:pPr>
    <w:rPr>
      <w:rFonts w:ascii="Calibri" w:eastAsia="Calibri" w:hAnsi="Calibri" w:cs="Times New Roman"/>
      <w:sz w:val="22"/>
    </w:rPr>
  </w:style>
  <w:style w:type="paragraph" w:styleId="Virsraksts3">
    <w:name w:val="heading 3"/>
    <w:basedOn w:val="Parastais"/>
    <w:link w:val="Virsraksts3Rakstz"/>
    <w:qFormat/>
    <w:rsid w:val="0047606D"/>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47606D"/>
    <w:rPr>
      <w:rFonts w:eastAsia="Times New Roman" w:cs="Times New Roman"/>
      <w:b/>
      <w:bCs/>
      <w:sz w:val="27"/>
      <w:szCs w:val="27"/>
      <w:lang w:eastAsia="lv-LV"/>
    </w:rPr>
  </w:style>
  <w:style w:type="character" w:styleId="Hipersaite">
    <w:name w:val="Hyperlink"/>
    <w:basedOn w:val="Noklusjumarindkopasfonts"/>
    <w:rsid w:val="0047606D"/>
    <w:rPr>
      <w:color w:val="0000FF"/>
      <w:u w:val="single"/>
    </w:rPr>
  </w:style>
  <w:style w:type="paragraph" w:customStyle="1" w:styleId="Pamats">
    <w:name w:val="Pamats"/>
    <w:basedOn w:val="Parastais"/>
    <w:link w:val="PamatsChar"/>
    <w:rsid w:val="0047606D"/>
    <w:pPr>
      <w:spacing w:after="0" w:line="360" w:lineRule="auto"/>
      <w:ind w:firstLine="540"/>
      <w:jc w:val="both"/>
    </w:pPr>
    <w:rPr>
      <w:rFonts w:ascii="Times New Roman" w:hAnsi="Times New Roman"/>
      <w:sz w:val="24"/>
      <w:szCs w:val="24"/>
    </w:rPr>
  </w:style>
  <w:style w:type="character" w:customStyle="1" w:styleId="PamatsChar">
    <w:name w:val="Pamats Char"/>
    <w:basedOn w:val="Noklusjumarindkopasfonts"/>
    <w:link w:val="Pamats"/>
    <w:rsid w:val="0047606D"/>
    <w:rPr>
      <w:rFonts w:eastAsia="Calibri" w:cs="Times New Roman"/>
      <w:szCs w:val="24"/>
    </w:rPr>
  </w:style>
  <w:style w:type="paragraph" w:styleId="Balonteksts">
    <w:name w:val="Balloon Text"/>
    <w:basedOn w:val="Parastais"/>
    <w:link w:val="BalontekstsRakstz"/>
    <w:uiPriority w:val="99"/>
    <w:semiHidden/>
    <w:unhideWhenUsed/>
    <w:rsid w:val="0047606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7606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dri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13794</Words>
  <Characters>7864</Characters>
  <Application>Microsoft Office Word</Application>
  <DocSecurity>0</DocSecurity>
  <Lines>65</Lines>
  <Paragraphs>43</Paragraphs>
  <ScaleCrop>false</ScaleCrop>
  <Company/>
  <LinksUpToDate>false</LinksUpToDate>
  <CharactersWithSpaces>21615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JVMV-PC</dc:creator>
  <cp:lastModifiedBy>JVMV-PC</cp:lastModifiedBy>
  <cp:revision>2</cp:revision>
  <dcterms:created xsi:type="dcterms:W3CDTF">2015-10-20T07:59:00Z</dcterms:created>
  <dcterms:modified xsi:type="dcterms:W3CDTF">2015-10-20T07:59:00Z</dcterms:modified>
</cp:coreProperties>
</file>