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9" w:rsidRDefault="00B93EB9" w:rsidP="005F1E85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t>Starpdisciplinārā uzdevuma analīze</w:t>
      </w:r>
    </w:p>
    <w:p w:rsidR="00B93EB9" w:rsidRDefault="00B93EB9" w:rsidP="005F1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B93EB9" w:rsidRDefault="00B93EB9" w:rsidP="005F1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Andrejs Sālzirnis 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6756A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B93EB9" w:rsidRPr="0076756A" w:rsidRDefault="00B93EB9" w:rsidP="007D29C2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r w:rsidRPr="007D29C2">
              <w:rPr>
                <w:sz w:val="24"/>
                <w:szCs w:val="32"/>
              </w:rPr>
              <w:t>Fizika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6756A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32"/>
              </w:rPr>
            </w:pPr>
            <w:r w:rsidRPr="0076756A">
              <w:rPr>
                <w:sz w:val="24"/>
                <w:szCs w:val="32"/>
              </w:rPr>
              <w:t>Iepazīt garuma vienības, to daudzveidību, lietojumu, vienību pārveidošanu.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6756A">
              <w:rPr>
                <w:b/>
                <w:sz w:val="24"/>
                <w:szCs w:val="24"/>
              </w:rPr>
              <w:t xml:space="preserve">Kādā formā tiks realizēts jautājums </w:t>
            </w:r>
          </w:p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6756A"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32"/>
              </w:rPr>
            </w:pPr>
            <w:r w:rsidRPr="0076756A">
              <w:rPr>
                <w:sz w:val="24"/>
                <w:szCs w:val="32"/>
              </w:rPr>
              <w:t>Lekcija, praktiski uzdevumi (1. un 2. uzd.), kopsavilkuma tabula par garuma viernībām.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Uz kādu priekšmetu(iem) balstās jautājums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Fizika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Fizikālo lielumu mērīšana, vienību pārveidojumi.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Garuma mērīšana, vienību sistēmas, vienību pārveidojumi.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Prasmes, kas tiks pilnveidotas šā uzdevuma risināšanas procesā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Matemātiskā un loģiskā domāšana.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Kopsavilkuma tabula par garuma vienībām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Cik gan daudz var būt dažādas garuma vienības!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Pielietojums ikdienas dzīvē.</w:t>
            </w:r>
          </w:p>
        </w:tc>
      </w:tr>
      <w:tr w:rsidR="00B93EB9" w:rsidRPr="0076756A" w:rsidTr="0076756A">
        <w:tc>
          <w:tcPr>
            <w:tcW w:w="2127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Kā skolēni tiks novērtēti</w:t>
            </w:r>
          </w:p>
        </w:tc>
        <w:tc>
          <w:tcPr>
            <w:tcW w:w="7796" w:type="dxa"/>
          </w:tcPr>
          <w:p w:rsidR="00B93EB9" w:rsidRPr="0076756A" w:rsidRDefault="00B93EB9" w:rsidP="0076756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Ar uzslavām un pareizo atbilžu vērtējuma punktiem.</w:t>
            </w:r>
          </w:p>
        </w:tc>
      </w:tr>
    </w:tbl>
    <w:p w:rsidR="00B93EB9" w:rsidRDefault="00B93EB9" w:rsidP="00473BD1">
      <w:pPr>
        <w:jc w:val="center"/>
        <w:rPr>
          <w:b/>
          <w:sz w:val="32"/>
          <w:szCs w:val="32"/>
        </w:rPr>
      </w:pP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5F1E85">
        <w:rPr>
          <w:b/>
          <w:sz w:val="32"/>
          <w:szCs w:val="32"/>
        </w:rPr>
        <w:t>Starpdisciplinārā uzdevuma analīze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Tatjana Pinčuka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3372A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center"/>
              <w:rPr>
                <w:b/>
                <w:sz w:val="32"/>
                <w:szCs w:val="32"/>
              </w:rPr>
            </w:pPr>
            <w:r w:rsidRPr="009E5B38">
              <w:rPr>
                <w:sz w:val="24"/>
                <w:szCs w:val="24"/>
              </w:rPr>
              <w:t>2 – Angļu valoda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3372A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3372A">
              <w:rPr>
                <w:b/>
                <w:sz w:val="24"/>
                <w:szCs w:val="24"/>
              </w:rPr>
              <w:t>Prasme prasmīgi iepirkties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Kādā formā tiks realizēts jautājums </w:t>
            </w:r>
          </w:p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Skolēni iepazīsies</w:t>
            </w:r>
            <w:r>
              <w:rPr>
                <w:sz w:val="24"/>
                <w:szCs w:val="24"/>
              </w:rPr>
              <w:t xml:space="preserve"> prezentāciju un </w:t>
            </w:r>
            <w:r w:rsidRPr="0073372A">
              <w:rPr>
                <w:sz w:val="24"/>
                <w:szCs w:val="24"/>
              </w:rPr>
              <w:t xml:space="preserve"> ar tabulām, kurās savietotas dažādās valstīs lietojamas apģērbu izmēru sistēmas. Lai labāk iegaumētu informāciju, viņi veidos dialogus svešvalodās, attēlojot apģērba iegādes procesu.  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Uz kādu priekšmetu(iem) balstās jautājums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 Svešvaloda. 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Iepirkšanās </w:t>
            </w:r>
            <w:r w:rsidRPr="0073372A">
              <w:rPr>
                <w:sz w:val="24"/>
                <w:szCs w:val="24"/>
              </w:rPr>
              <w:t xml:space="preserve"> ikdienas dzīvē.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 Iegūtas - kā atšķiras apģērbu </w:t>
            </w:r>
            <w:r>
              <w:rPr>
                <w:sz w:val="24"/>
                <w:szCs w:val="24"/>
              </w:rPr>
              <w:t>izmēru sistēmas dažādās valstīs,sarunvalodas prasmes ikdienas situācijās</w:t>
            </w:r>
            <w:r w:rsidRPr="0073372A">
              <w:rPr>
                <w:sz w:val="24"/>
                <w:szCs w:val="24"/>
              </w:rPr>
              <w:t xml:space="preserve"> </w:t>
            </w:r>
          </w:p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Prasmes, kas tiks pilnveidotas šā uzdevuma risināšanas procesā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Iepirkšanās prasmes, svešvalodas sarunvalodas prasmes.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Garderobes papildināšana, ekonomiska saimniekošana.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Varētu būt jautrība, demonstrējot sastādītos dialogus.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Skolēni ir tādā vecumā, kad apģērbu iegādājas paši, tai skaitā ir iespējams, ka tas tiek darīts ārzemēs.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Kā skolēni tiks novērtēti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Komanda saņems punktus. Iespējams pašvērtējums.</w:t>
            </w:r>
          </w:p>
        </w:tc>
      </w:tr>
    </w:tbl>
    <w:p w:rsidR="00B93EB9" w:rsidRDefault="00B93EB9" w:rsidP="00473BD1">
      <w:pPr>
        <w:jc w:val="center"/>
        <w:rPr>
          <w:b/>
          <w:sz w:val="32"/>
          <w:szCs w:val="32"/>
        </w:rPr>
        <w:sectPr w:rsidR="00B93EB9" w:rsidSect="00ED6FD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93EB9" w:rsidRDefault="00B93EB9" w:rsidP="00473BD1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t>Starpdisciplinārā uzdevuma analīze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Ilvija Bauska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E13096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B93EB9" w:rsidRPr="003F5A6D" w:rsidRDefault="00B93EB9" w:rsidP="00E84287">
            <w:pPr>
              <w:spacing w:before="0" w:after="0"/>
              <w:ind w:firstLine="0"/>
              <w:jc w:val="center"/>
            </w:pPr>
            <w:r w:rsidRPr="003F5A6D">
              <w:t>3</w:t>
            </w:r>
            <w:r>
              <w:t xml:space="preserve"> - </w:t>
            </w:r>
            <w:r w:rsidRPr="003F5A6D">
              <w:t>Informātika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E13096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b/>
                <w:sz w:val="32"/>
                <w:szCs w:val="32"/>
              </w:rPr>
            </w:pPr>
            <w:r>
              <w:t>Lietot tekstapstrādes lietotni un tās dažādās funkcija, meklēt informāciju.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E13096">
              <w:rPr>
                <w:b/>
                <w:sz w:val="24"/>
                <w:szCs w:val="24"/>
              </w:rPr>
              <w:t xml:space="preserve">Kādā formā tiks realizēts jautājums </w:t>
            </w:r>
          </w:p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E13096"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b/>
                <w:sz w:val="32"/>
                <w:szCs w:val="32"/>
              </w:rPr>
            </w:pPr>
            <w:r>
              <w:t>Praktisks uzdevums pie datoriem. Informācijas meklēšana un tabulas izveidošana un noformēšana. Uzskates materiālu izveide.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13096">
              <w:rPr>
                <w:sz w:val="24"/>
                <w:szCs w:val="24"/>
              </w:rPr>
              <w:t>Uz kādu priekšmetu(iem) balstās jautājums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13096"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t>Tabulu veidošana, modificēšana un noformēšana. Informācijas meklēšana globālajā tīmeklī.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13096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B93EB9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Garuma mērīšana, vienību sistēmas, vienību pārveidojumi.</w:t>
            </w:r>
          </w:p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13096">
              <w:rPr>
                <w:sz w:val="24"/>
                <w:szCs w:val="24"/>
              </w:rPr>
              <w:t>Prasmes, kas tiks pilnveidotas šā uzdevuma risināšanas procesā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Prasmes moderno informācijas un komunikācijas tehnoloģiju lietošanā informācijas iegūšanā, apstrādē un veidošanā, kas nepieciešamas daudzveidīgās dzīves situācijās un citu mācību priekšmetu apguvē.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13096"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Gūt praktiskā darba pamatiemaņas individuāli un sadarbībā ar citiem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13096"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Pašiem izdomāt jaunas mērvienības.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13096"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6756A">
              <w:rPr>
                <w:sz w:val="24"/>
                <w:szCs w:val="24"/>
              </w:rPr>
              <w:t>Pielietojums ikdien</w:t>
            </w:r>
            <w:r>
              <w:rPr>
                <w:sz w:val="24"/>
                <w:szCs w:val="24"/>
              </w:rPr>
              <w:t>ā.</w:t>
            </w:r>
          </w:p>
        </w:tc>
      </w:tr>
      <w:tr w:rsidR="00B93EB9" w:rsidRPr="00E13096" w:rsidTr="00E84287">
        <w:tc>
          <w:tcPr>
            <w:tcW w:w="2127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13096">
              <w:rPr>
                <w:sz w:val="24"/>
                <w:szCs w:val="24"/>
              </w:rPr>
              <w:t>Kā skolēni tiks novērtēti</w:t>
            </w:r>
          </w:p>
        </w:tc>
        <w:tc>
          <w:tcPr>
            <w:tcW w:w="7796" w:type="dxa"/>
          </w:tcPr>
          <w:p w:rsidR="00B93EB9" w:rsidRPr="00E13096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izpildīto darbu saņems punktus.</w:t>
            </w:r>
            <w:r w:rsidRPr="0073372A">
              <w:rPr>
                <w:sz w:val="24"/>
                <w:szCs w:val="24"/>
              </w:rPr>
              <w:t xml:space="preserve"> </w:t>
            </w:r>
          </w:p>
        </w:tc>
      </w:tr>
    </w:tbl>
    <w:p w:rsidR="00B93EB9" w:rsidRDefault="00B93EB9" w:rsidP="00473BD1">
      <w:pPr>
        <w:jc w:val="center"/>
        <w:rPr>
          <w:b/>
          <w:sz w:val="32"/>
          <w:szCs w:val="32"/>
        </w:rPr>
        <w:sectPr w:rsidR="00B93EB9" w:rsidSect="00ED6FD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93EB9" w:rsidRDefault="00B93EB9" w:rsidP="00473BD1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t>Starpdisciplinārā uzdevuma analīze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Iveta Ceplīte 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94B7D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4</w:t>
            </w:r>
            <w:r w:rsidRPr="008100D4">
              <w:rPr>
                <w:sz w:val="24"/>
                <w:szCs w:val="24"/>
              </w:rPr>
              <w:t xml:space="preserve"> - Vācu valoda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94B7D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B93EB9" w:rsidRPr="00473BD1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473BD1">
              <w:rPr>
                <w:b/>
                <w:sz w:val="24"/>
                <w:szCs w:val="24"/>
              </w:rPr>
              <w:t>Mērvienības svešvalodās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94B7D">
              <w:rPr>
                <w:b/>
                <w:sz w:val="24"/>
                <w:szCs w:val="24"/>
              </w:rPr>
              <w:t xml:space="preserve">Kādā formā tiks realizēts jautājums </w:t>
            </w:r>
          </w:p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94B7D"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B93EB9" w:rsidRPr="00473BD1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473BD1">
              <w:rPr>
                <w:b/>
                <w:sz w:val="24"/>
                <w:szCs w:val="24"/>
              </w:rPr>
              <w:t>Kontekstā ar piedāvāto tēmu ,tiks piedāvāts skolēniem apgūt terminu nosaukumus svešvalodās un lietot sarunvalodā , dialogos.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Uz kādu priekšmetu(iem) balstās jautājums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Fizika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Mērvienības, attālumi ,ceļu norādes , apraksti.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Terminu nosaukumi  svešvalodās.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Prasmes, kas tiks pilnveidotas šā uzdevuma risināšanas procesā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Prasmes ,strādājot ar  vārdnīcām un internetu.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Mērvienību lietošana svešvalodās. Izpratne par tām.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Ikdienā nepieciešamas informācijas apguve netradicionālā veidā.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Pilnībā atbilst , jo bieži trūkst izpratnes par mērvienībām , īpaši jau seniem nosaukumiem un terminiem svešvalodās.</w:t>
            </w:r>
          </w:p>
        </w:tc>
      </w:tr>
      <w:tr w:rsidR="00B93EB9" w:rsidRPr="00794B7D" w:rsidTr="00E84287">
        <w:tc>
          <w:tcPr>
            <w:tcW w:w="2127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Kā skolēni tiks novērtēti</w:t>
            </w:r>
          </w:p>
        </w:tc>
        <w:tc>
          <w:tcPr>
            <w:tcW w:w="7796" w:type="dxa"/>
          </w:tcPr>
          <w:p w:rsidR="00B93EB9" w:rsidRPr="00794B7D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94B7D">
              <w:rPr>
                <w:sz w:val="24"/>
                <w:szCs w:val="24"/>
              </w:rPr>
              <w:t>Visas  nodarbības garumā skolēni tiks arī vēroti,</w:t>
            </w:r>
            <w:r>
              <w:rPr>
                <w:sz w:val="24"/>
                <w:szCs w:val="24"/>
              </w:rPr>
              <w:t xml:space="preserve"> </w:t>
            </w:r>
            <w:r w:rsidRPr="00794B7D">
              <w:rPr>
                <w:sz w:val="24"/>
                <w:szCs w:val="24"/>
              </w:rPr>
              <w:t>kā iesaistās apguves procesā ,cik ātri prot pielietot datorprasmes, vārdnīcu lietošanu.Ar vērtējumu 10 baļļu sistēmā.</w:t>
            </w:r>
          </w:p>
        </w:tc>
      </w:tr>
    </w:tbl>
    <w:p w:rsidR="00B93EB9" w:rsidRDefault="00B93EB9" w:rsidP="00473BD1">
      <w:pPr>
        <w:jc w:val="center"/>
        <w:rPr>
          <w:b/>
          <w:sz w:val="32"/>
          <w:szCs w:val="32"/>
        </w:rPr>
        <w:sectPr w:rsidR="00B93EB9" w:rsidSect="00ED6FD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93EB9" w:rsidRDefault="00B93EB9" w:rsidP="00473BD1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t>Starpdisciplinārā uzdevuma analīze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Linda Stepena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3372A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B93EB9" w:rsidRPr="00D77B4D" w:rsidRDefault="00B93EB9" w:rsidP="00E84287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77B4D">
              <w:rPr>
                <w:sz w:val="24"/>
                <w:szCs w:val="24"/>
              </w:rPr>
              <w:t>5 - m</w:t>
            </w:r>
            <w:r>
              <w:rPr>
                <w:sz w:val="24"/>
                <w:szCs w:val="24"/>
              </w:rPr>
              <w:t>ājsaimniecība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3372A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3372A">
              <w:rPr>
                <w:b/>
                <w:sz w:val="24"/>
                <w:szCs w:val="24"/>
              </w:rPr>
              <w:t>Prasme prasmīgi iepirkties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Kādā formā tiks realizēts jautājums </w:t>
            </w:r>
          </w:p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Skolēni iepazīsies ar tabulām, kurās savietotas dažādās valstīs lietojamas apģērbu izmēru sistēmas. Lai labāk iegaumētu informāciju, viņi veidos dialogus svešvalodās, attēlojot apģērba iegādes procesu.  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Uz kādu priekšmetu(iem) balstās jautājums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Mājsaimniecība. Svešvaloda. 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Zīmes un simboli ikdienas dzīvē.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 Iegūtas - kā atšķiras apģērbu izmēru sistēmas dažādās valstīs. </w:t>
            </w:r>
          </w:p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Prasmes, kas tiks pilnveidotas šā uzdevuma risināšanas procesā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Iepirkšanās prasmes, svešvalodas sarunvalodas prasmes.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Garderobes papildināšana, ekonomiska saimniekošana.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Varētu būt jautrība, demonstrējot sastādītos dialogus.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Skolēni ir tādā vecumā, kad apģērbu iegādājas paši, tai skaitā ir iespējams, ka tas tiek darīts ārzemēs.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Kā skolēni tiks novērtēti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Komanda saņems punktus. Iespējams pašvērtējums.</w:t>
            </w:r>
          </w:p>
        </w:tc>
      </w:tr>
    </w:tbl>
    <w:p w:rsidR="00B93EB9" w:rsidRDefault="00B93EB9" w:rsidP="00473BD1">
      <w:pPr>
        <w:ind w:firstLine="0"/>
        <w:rPr>
          <w:b/>
          <w:sz w:val="32"/>
          <w:szCs w:val="32"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Par plātsmaizi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Prasme izpildīt uzdevumu, ja nav pieejami standarta  darba rīki (arī citās dzīves situācijās)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Kādā formā tiks realizēts jautājums </w:t>
            </w:r>
          </w:p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Uz ekrāna tiek demonstrēts uzdevums. Skolēni saņem darba lapu, kuru, izmantojot interneta resursus, aizpilda. Pēc tam daļa skolēnu dodas uz mācību virtuvi, lai pielietotu praksē iegūto informāciju un pagatavotu veselīgu saldo.  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Uz kādu priekšmetu(iem) balstās jautājums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Mājsaimniecība. 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Pašu gatavots saldais ēdiens.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Produktu daudzums glāzē, tējkarotē, ēdamkarotē.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Prasmes, kas tiks pilnveidotas šā uzdevuma risināšanas procesā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Informācijas meklēšana, analīze, sadarbība praktiski strādājot.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Veselīgs uzturs, ekonomiska saimniekošana.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Prieku, it īpaši gatavošanas un baudīšanas process.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Absolvējot vidusskolu, mācības var tikt turpinātas citā pilsētā( dzīvošana prom no vecākiem), kad par ēdiena gatavošanu jārūpējas pašam.</w:t>
            </w:r>
          </w:p>
        </w:tc>
      </w:tr>
      <w:tr w:rsidR="00B93EB9" w:rsidRPr="0073372A" w:rsidTr="00E84287">
        <w:tc>
          <w:tcPr>
            <w:tcW w:w="2127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Kā skolēni tiks novērtēti</w:t>
            </w:r>
          </w:p>
        </w:tc>
        <w:tc>
          <w:tcPr>
            <w:tcW w:w="7796" w:type="dxa"/>
          </w:tcPr>
          <w:p w:rsidR="00B93EB9" w:rsidRPr="0073372A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3372A">
              <w:rPr>
                <w:sz w:val="24"/>
                <w:szCs w:val="24"/>
              </w:rPr>
              <w:t>Piešķirti punkti komandai. Iespējams pašvērtējums.</w:t>
            </w:r>
          </w:p>
        </w:tc>
      </w:tr>
    </w:tbl>
    <w:p w:rsidR="00B93EB9" w:rsidRPr="005F1E85" w:rsidRDefault="00B93EB9" w:rsidP="00473BD1">
      <w:pPr>
        <w:jc w:val="center"/>
        <w:rPr>
          <w:sz w:val="32"/>
          <w:szCs w:val="32"/>
        </w:rPr>
      </w:pPr>
    </w:p>
    <w:p w:rsidR="00B93EB9" w:rsidRPr="005F1E85" w:rsidRDefault="00B93EB9" w:rsidP="00473BD1">
      <w:pPr>
        <w:jc w:val="center"/>
        <w:rPr>
          <w:sz w:val="32"/>
          <w:szCs w:val="32"/>
        </w:rPr>
      </w:pPr>
    </w:p>
    <w:p w:rsidR="00B93EB9" w:rsidRDefault="00B93EB9" w:rsidP="005F1E85">
      <w:pPr>
        <w:jc w:val="center"/>
        <w:rPr>
          <w:sz w:val="32"/>
          <w:szCs w:val="32"/>
        </w:rPr>
        <w:sectPr w:rsidR="00B93EB9" w:rsidSect="00ED6FD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93EB9" w:rsidRDefault="00B93EB9" w:rsidP="00473BD1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t>Starpdisciplinārā uzdevuma analīze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Jana Mackēviča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B02FB8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B93EB9" w:rsidRPr="00A30D0D" w:rsidRDefault="00B93EB9" w:rsidP="00E84287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latviešu valoda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B02FB8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B93EB9" w:rsidRPr="00A30D0D" w:rsidRDefault="00B93EB9" w:rsidP="00E84287">
            <w:pPr>
              <w:tabs>
                <w:tab w:val="left" w:pos="1234"/>
              </w:tabs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Sniegt zināšanas par mērvienībām kā vecvārdiem, to izmantojumu literāros tekstos un mūsdienu leksikā.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B02FB8">
              <w:rPr>
                <w:b/>
                <w:sz w:val="24"/>
                <w:szCs w:val="24"/>
              </w:rPr>
              <w:t xml:space="preserve">Kādā formā tiks realizēts jautājums </w:t>
            </w:r>
          </w:p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B02FB8"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B93EB9" w:rsidRPr="00A30D0D" w:rsidRDefault="00B93EB9" w:rsidP="00E8428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Seno mērvienību apzīmējumu skaidrojuma atrašana vārdnīcā. Vairāku senu mērvienību-vecvārdu atrašana latviešu folkloras tekstos. Vecvārdu iesaistīšana pašsacerētā anekdotē.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02FB8">
              <w:rPr>
                <w:sz w:val="24"/>
                <w:szCs w:val="24"/>
              </w:rPr>
              <w:t>Uz kādu priekšmetu(iem) balstās jautājums</w:t>
            </w:r>
          </w:p>
        </w:tc>
        <w:tc>
          <w:tcPr>
            <w:tcW w:w="7796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valodu un literatūru.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02FB8"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B93EB9" w:rsidRPr="00A30D0D" w:rsidRDefault="00B93EB9" w:rsidP="00E8428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Vecvārdu izmantojums rakstītā tekstā un mutvārdos.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02FB8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 iegūtas zināšanas par vecvārdiem, to iedalījumu. Seno mērvienību apzīmējumiem, to nozīmi, izmantojumu literāros tekstos, konkrētāk, latviešu folklorā.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02FB8">
              <w:rPr>
                <w:sz w:val="24"/>
                <w:szCs w:val="24"/>
              </w:rPr>
              <w:t>Prasmes, kas tiks pilnveidotas šā uzdevuma risināšanas procesā</w:t>
            </w:r>
          </w:p>
        </w:tc>
        <w:tc>
          <w:tcPr>
            <w:tcW w:w="7796" w:type="dxa"/>
          </w:tcPr>
          <w:p w:rsidR="00B93EB9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Pētnieciskā prasme, strādājot ar vārdnīcām, tekstiem internetvidē. Komunikatīvā prasme- sadarbojoties grupu darbā. </w:t>
            </w:r>
          </w:p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Prezentēšanas prasme.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02FB8"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Izpratne par dažādiem leksiskas slāņiem. Vecvārda jēdziena apguve. Sapratne par vecvārdu izmantojumu rakstītos tekstos un mutvārdu runā.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02FB8"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B93EB9" w:rsidRPr="00BC141B" w:rsidRDefault="00B93EB9" w:rsidP="00E842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Izbrīnu, satraukumu, interesi, prieku.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02FB8"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 izprastu teksta jēgu, ir jāsaprot tajā esošie vārdi, kas dažkārt mēdz būt arī mērvienību apzīmējumi , kas ietverti vecvārdos.</w:t>
            </w:r>
          </w:p>
        </w:tc>
      </w:tr>
      <w:tr w:rsidR="00B93EB9" w:rsidRPr="00B02FB8" w:rsidTr="00E84287">
        <w:tc>
          <w:tcPr>
            <w:tcW w:w="2127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02FB8">
              <w:rPr>
                <w:sz w:val="24"/>
                <w:szCs w:val="24"/>
              </w:rPr>
              <w:t>Kā skolēni tiks novērtēti</w:t>
            </w:r>
          </w:p>
        </w:tc>
        <w:tc>
          <w:tcPr>
            <w:tcW w:w="7796" w:type="dxa"/>
          </w:tcPr>
          <w:p w:rsidR="00B93EB9" w:rsidRPr="00B02FB8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punktu iegūšanu, kas pēc tam tiks pārvērsti atzīmē.</w:t>
            </w:r>
          </w:p>
        </w:tc>
      </w:tr>
    </w:tbl>
    <w:p w:rsidR="00B93EB9" w:rsidRPr="005F1E85" w:rsidRDefault="00B93EB9" w:rsidP="00473BD1">
      <w:pPr>
        <w:jc w:val="center"/>
        <w:rPr>
          <w:sz w:val="32"/>
          <w:szCs w:val="32"/>
        </w:rPr>
      </w:pPr>
    </w:p>
    <w:p w:rsidR="00B93EB9" w:rsidRDefault="00B93EB9" w:rsidP="00473BD1">
      <w:pPr>
        <w:jc w:val="center"/>
        <w:rPr>
          <w:b/>
          <w:sz w:val="32"/>
          <w:szCs w:val="32"/>
        </w:rPr>
        <w:sectPr w:rsidR="00B93EB9" w:rsidSect="00ED6FD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93EB9" w:rsidRDefault="00B93EB9" w:rsidP="00473BD1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t>Starpdisciplinārā uzdevuma analīze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B93EB9" w:rsidRDefault="00B93EB9" w:rsidP="00473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Irēna Rutka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E340FE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Sports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E340FE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Noskaidrot skolēnu teorētiskas zināšanas.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E340FE">
              <w:rPr>
                <w:b/>
                <w:sz w:val="24"/>
                <w:szCs w:val="24"/>
              </w:rPr>
              <w:t xml:space="preserve">Kādā formā tiks realizēts jautājums </w:t>
            </w:r>
          </w:p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E340FE"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b/>
                <w:sz w:val="32"/>
                <w:szCs w:val="32"/>
              </w:rPr>
            </w:pPr>
            <w:r w:rsidRPr="00E340FE">
              <w:rPr>
                <w:sz w:val="24"/>
                <w:szCs w:val="24"/>
              </w:rPr>
              <w:t xml:space="preserve">Uz ekrāna tiek demonstrēts uzdevums. Skolēni saņem balto lapu, kurā, no sākuma, izmantojot savas zināšanas, pēc tam interneta resursus, uzraksta pareizas atbildes. 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Uz kādu priekšmetu(iem) balstās jautājums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Sports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Vieglatlētikas teorija.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Kādas mērvienības un kādās sporta disciplīnās izmanto tās.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Prasmes, kas tiks pilnveidotas šā uzdevuma risināšanas procesā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Informācijas meklēšana, analīze, sadarbība praktiski strādājot.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Teorētiskas zināšanas.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 xml:space="preserve">Interesi 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Zināšanas noderēs vieglatlētikas sacensību tiesāšanā.</w:t>
            </w:r>
          </w:p>
        </w:tc>
      </w:tr>
      <w:tr w:rsidR="00B93EB9" w:rsidRPr="00E340FE" w:rsidTr="00E84287">
        <w:tc>
          <w:tcPr>
            <w:tcW w:w="2127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Kā skolēni tiks novērtēti</w:t>
            </w:r>
          </w:p>
        </w:tc>
        <w:tc>
          <w:tcPr>
            <w:tcW w:w="7796" w:type="dxa"/>
          </w:tcPr>
          <w:p w:rsidR="00B93EB9" w:rsidRPr="00E340FE" w:rsidRDefault="00B93EB9" w:rsidP="00E8428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E340FE">
              <w:rPr>
                <w:sz w:val="24"/>
                <w:szCs w:val="24"/>
              </w:rPr>
              <w:t>Komandai tika piešķirti punkti.</w:t>
            </w:r>
          </w:p>
        </w:tc>
      </w:tr>
    </w:tbl>
    <w:p w:rsidR="00B93EB9" w:rsidRPr="005F1E85" w:rsidRDefault="00B93EB9" w:rsidP="005F1E85">
      <w:pPr>
        <w:jc w:val="center"/>
        <w:rPr>
          <w:sz w:val="32"/>
          <w:szCs w:val="32"/>
        </w:rPr>
      </w:pPr>
    </w:p>
    <w:sectPr w:rsidR="00B93EB9" w:rsidRPr="005F1E85" w:rsidSect="00ED6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F65"/>
    <w:multiLevelType w:val="hybridMultilevel"/>
    <w:tmpl w:val="562644F4"/>
    <w:lvl w:ilvl="0" w:tplc="685291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925BE0"/>
    <w:multiLevelType w:val="hybridMultilevel"/>
    <w:tmpl w:val="43B88066"/>
    <w:lvl w:ilvl="0" w:tplc="F22412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641ECA"/>
    <w:multiLevelType w:val="hybridMultilevel"/>
    <w:tmpl w:val="81ECA6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E85"/>
    <w:rsid w:val="000071CA"/>
    <w:rsid w:val="00033411"/>
    <w:rsid w:val="0009140F"/>
    <w:rsid w:val="000B7F99"/>
    <w:rsid w:val="000E09A7"/>
    <w:rsid w:val="00127ABF"/>
    <w:rsid w:val="00136FF6"/>
    <w:rsid w:val="00144150"/>
    <w:rsid w:val="00172AF2"/>
    <w:rsid w:val="001C408B"/>
    <w:rsid w:val="001D6091"/>
    <w:rsid w:val="001E728F"/>
    <w:rsid w:val="002355C6"/>
    <w:rsid w:val="0025328A"/>
    <w:rsid w:val="003702C4"/>
    <w:rsid w:val="003A54F5"/>
    <w:rsid w:val="003A563B"/>
    <w:rsid w:val="003B3799"/>
    <w:rsid w:val="003C52B0"/>
    <w:rsid w:val="003C7CC2"/>
    <w:rsid w:val="003F5A6D"/>
    <w:rsid w:val="00452BE6"/>
    <w:rsid w:val="00473BD1"/>
    <w:rsid w:val="004F1CEE"/>
    <w:rsid w:val="005E026C"/>
    <w:rsid w:val="005F1E85"/>
    <w:rsid w:val="00687A01"/>
    <w:rsid w:val="00696671"/>
    <w:rsid w:val="006A2EA6"/>
    <w:rsid w:val="00707641"/>
    <w:rsid w:val="0073372A"/>
    <w:rsid w:val="0076756A"/>
    <w:rsid w:val="007710D7"/>
    <w:rsid w:val="00782423"/>
    <w:rsid w:val="00794492"/>
    <w:rsid w:val="00794B7D"/>
    <w:rsid w:val="007B40BA"/>
    <w:rsid w:val="007D29C2"/>
    <w:rsid w:val="008100D4"/>
    <w:rsid w:val="00822C22"/>
    <w:rsid w:val="00907634"/>
    <w:rsid w:val="009D05A9"/>
    <w:rsid w:val="009E5B38"/>
    <w:rsid w:val="00A05661"/>
    <w:rsid w:val="00A30D0D"/>
    <w:rsid w:val="00A44112"/>
    <w:rsid w:val="00AC0674"/>
    <w:rsid w:val="00AE2D2F"/>
    <w:rsid w:val="00B02FB8"/>
    <w:rsid w:val="00B161C0"/>
    <w:rsid w:val="00B3118C"/>
    <w:rsid w:val="00B52046"/>
    <w:rsid w:val="00B52B9A"/>
    <w:rsid w:val="00B62457"/>
    <w:rsid w:val="00B72327"/>
    <w:rsid w:val="00B93EB9"/>
    <w:rsid w:val="00BC141B"/>
    <w:rsid w:val="00BD0AFC"/>
    <w:rsid w:val="00C2110C"/>
    <w:rsid w:val="00C268C6"/>
    <w:rsid w:val="00C316C4"/>
    <w:rsid w:val="00C36F16"/>
    <w:rsid w:val="00C531B6"/>
    <w:rsid w:val="00C720C3"/>
    <w:rsid w:val="00C81CF3"/>
    <w:rsid w:val="00C97255"/>
    <w:rsid w:val="00CB0F21"/>
    <w:rsid w:val="00CC3515"/>
    <w:rsid w:val="00CE29A5"/>
    <w:rsid w:val="00CE522D"/>
    <w:rsid w:val="00CF143E"/>
    <w:rsid w:val="00CF7D47"/>
    <w:rsid w:val="00D15BEC"/>
    <w:rsid w:val="00D33B96"/>
    <w:rsid w:val="00D42A96"/>
    <w:rsid w:val="00D77B4D"/>
    <w:rsid w:val="00D80FC6"/>
    <w:rsid w:val="00D865EF"/>
    <w:rsid w:val="00D92070"/>
    <w:rsid w:val="00E13096"/>
    <w:rsid w:val="00E340FE"/>
    <w:rsid w:val="00E81796"/>
    <w:rsid w:val="00E84287"/>
    <w:rsid w:val="00EA082E"/>
    <w:rsid w:val="00EC0C55"/>
    <w:rsid w:val="00ED6FD3"/>
    <w:rsid w:val="00EE6415"/>
    <w:rsid w:val="00F823FD"/>
    <w:rsid w:val="00F9414A"/>
    <w:rsid w:val="00FA0F13"/>
    <w:rsid w:val="00FB6183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3"/>
    <w:pPr>
      <w:spacing w:before="60" w:after="60"/>
      <w:ind w:firstLine="34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E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72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6751</Words>
  <Characters>3849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Starpdisciplinārā uzdevuma analīze</dc:title>
  <dc:subject/>
  <dc:creator>karine</dc:creator>
  <cp:keywords/>
  <dc:description/>
  <cp:lastModifiedBy>Administrator</cp:lastModifiedBy>
  <cp:revision>2</cp:revision>
  <dcterms:created xsi:type="dcterms:W3CDTF">2011-11-25T12:38:00Z</dcterms:created>
  <dcterms:modified xsi:type="dcterms:W3CDTF">2011-11-25T12:38:00Z</dcterms:modified>
</cp:coreProperties>
</file>